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0B" w:rsidRPr="00FE3774" w:rsidRDefault="003E5E0B" w:rsidP="003E5E0B">
      <w:pPr>
        <w:jc w:val="center"/>
        <w:rPr>
          <w:rFonts w:cs="Tahoma"/>
          <w:b/>
          <w:sz w:val="40"/>
          <w:szCs w:val="40"/>
        </w:rPr>
      </w:pPr>
      <w:r w:rsidRPr="00FE3774">
        <w:rPr>
          <w:rFonts w:hint="eastAsia"/>
          <w:b/>
          <w:sz w:val="40"/>
          <w:szCs w:val="40"/>
        </w:rPr>
        <w:t>臺東縣海端鄉公所補（捐）助案件</w:t>
      </w:r>
      <w:r w:rsidR="000679E8">
        <w:rPr>
          <w:rFonts w:hint="eastAsia"/>
          <w:b/>
          <w:sz w:val="40"/>
          <w:szCs w:val="40"/>
        </w:rPr>
        <w:t xml:space="preserve">　申請</w:t>
      </w:r>
      <w:r w:rsidR="00FE3774">
        <w:rPr>
          <w:rFonts w:hint="eastAsia"/>
          <w:b/>
          <w:sz w:val="40"/>
          <w:szCs w:val="40"/>
        </w:rPr>
        <w:t>自主</w:t>
      </w:r>
      <w:r w:rsidRPr="00FE3774">
        <w:rPr>
          <w:rFonts w:hint="eastAsia"/>
          <w:b/>
          <w:sz w:val="40"/>
          <w:szCs w:val="40"/>
        </w:rPr>
        <w:t>檢查表</w:t>
      </w:r>
    </w:p>
    <w:p w:rsidR="00FE3774" w:rsidRDefault="00FE3774" w:rsidP="00FE3774">
      <w:pPr>
        <w:pStyle w:val="Standard"/>
        <w:jc w:val="right"/>
        <w:rPr>
          <w:szCs w:val="28"/>
        </w:rPr>
      </w:pPr>
      <w:r>
        <w:rPr>
          <w:rFonts w:hint="eastAsia"/>
          <w:szCs w:val="28"/>
        </w:rPr>
        <w:t>112.8</w:t>
      </w:r>
      <w:r>
        <w:rPr>
          <w:rFonts w:hint="eastAsia"/>
          <w:szCs w:val="28"/>
        </w:rPr>
        <w:t>版</w:t>
      </w:r>
    </w:p>
    <w:p w:rsidR="00F94BB6" w:rsidRDefault="00FE3774" w:rsidP="00FE3774">
      <w:pPr>
        <w:pStyle w:val="Standard"/>
        <w:rPr>
          <w:szCs w:val="28"/>
        </w:rPr>
      </w:pPr>
      <w:r w:rsidRPr="00FE3774">
        <w:rPr>
          <w:rFonts w:hint="eastAsia"/>
          <w:szCs w:val="28"/>
        </w:rPr>
        <w:t>1.</w:t>
      </w:r>
      <w:r w:rsidRPr="00FE3774">
        <w:rPr>
          <w:rFonts w:hint="eastAsia"/>
          <w:szCs w:val="28"/>
        </w:rPr>
        <w:t>申請本所</w:t>
      </w:r>
      <w:r w:rsidR="00F94BB6">
        <w:t>「</w:t>
      </w:r>
      <w:r w:rsidR="00F94BB6">
        <w:t>113</w:t>
      </w:r>
      <w:r w:rsidR="00F94BB6">
        <w:t>年度補助轄內民間團體及宗教團體辦理公益活動計畫」</w:t>
      </w:r>
      <w:r>
        <w:rPr>
          <w:rFonts w:hint="eastAsia"/>
          <w:szCs w:val="28"/>
        </w:rPr>
        <w:t>用</w:t>
      </w:r>
      <w:r>
        <w:rPr>
          <w:rFonts w:hint="eastAsia"/>
          <w:szCs w:val="28"/>
        </w:rPr>
        <w:t xml:space="preserve"> </w:t>
      </w:r>
    </w:p>
    <w:p w:rsidR="00FE3774" w:rsidRPr="00FE3774" w:rsidRDefault="00FE3774" w:rsidP="00FE3774">
      <w:pPr>
        <w:pStyle w:val="Standard"/>
        <w:rPr>
          <w:szCs w:val="28"/>
        </w:rPr>
      </w:pPr>
      <w:r w:rsidRPr="00FE3774">
        <w:rPr>
          <w:rFonts w:ascii="標楷體" w:hAnsi="標楷體" w:cs="標楷體" w:hint="eastAsia"/>
          <w:szCs w:val="28"/>
        </w:rPr>
        <w:t>2.依據本所補(捐)助案件審查作業要點辦理</w:t>
      </w:r>
    </w:p>
    <w:p w:rsidR="000679E8" w:rsidRPr="00F94BB6" w:rsidRDefault="000679E8" w:rsidP="003E5E0B">
      <w:pPr>
        <w:pStyle w:val="Standard"/>
        <w:rPr>
          <w:rFonts w:ascii="標楷體" w:hAnsi="標楷體" w:cs="標楷體"/>
          <w:b/>
          <w:bCs/>
          <w:szCs w:val="28"/>
        </w:rPr>
      </w:pPr>
    </w:p>
    <w:p w:rsidR="003E5E0B" w:rsidRPr="00FE3774" w:rsidRDefault="000679E8" w:rsidP="003E5E0B">
      <w:pPr>
        <w:pStyle w:val="Standard"/>
        <w:rPr>
          <w:rFonts w:ascii="標楷體" w:hAnsi="標楷體" w:cs="標楷體"/>
          <w:b/>
          <w:bCs/>
          <w:szCs w:val="28"/>
        </w:rPr>
      </w:pPr>
      <w:r>
        <w:rPr>
          <w:rFonts w:ascii="標楷體" w:hAnsi="標楷體" w:cs="標楷體" w:hint="eastAsia"/>
          <w:b/>
          <w:bCs/>
          <w:szCs w:val="28"/>
        </w:rPr>
        <w:t>應備：</w:t>
      </w:r>
    </w:p>
    <w:p w:rsidR="003E5E0B" w:rsidRPr="000679E8" w:rsidRDefault="003E5E0B" w:rsidP="003E5E0B">
      <w:pPr>
        <w:pStyle w:val="Standard"/>
        <w:rPr>
          <w:szCs w:val="28"/>
        </w:rPr>
      </w:pPr>
      <w:r w:rsidRPr="000679E8">
        <w:rPr>
          <w:rFonts w:ascii="標楷體" w:hAnsi="標楷體" w:cs="標楷體" w:hint="eastAsia"/>
          <w:szCs w:val="28"/>
        </w:rPr>
        <w:t>□申請表【附件</w:t>
      </w:r>
      <w:r w:rsidR="000679E8">
        <w:rPr>
          <w:rFonts w:ascii="標楷體" w:hAnsi="標楷體" w:cs="標楷體" w:hint="eastAsia"/>
          <w:szCs w:val="28"/>
        </w:rPr>
        <w:t>１</w:t>
      </w:r>
      <w:r w:rsidRPr="000679E8">
        <w:rPr>
          <w:rFonts w:ascii="標楷體" w:hAnsi="標楷體" w:cs="標楷體" w:hint="eastAsia"/>
          <w:szCs w:val="28"/>
        </w:rPr>
        <w:t>】</w:t>
      </w:r>
    </w:p>
    <w:p w:rsidR="003E5E0B" w:rsidRPr="000679E8" w:rsidRDefault="003E5E0B" w:rsidP="003E5E0B">
      <w:pPr>
        <w:pStyle w:val="Standard"/>
        <w:rPr>
          <w:szCs w:val="28"/>
        </w:rPr>
      </w:pPr>
      <w:r w:rsidRPr="000679E8">
        <w:rPr>
          <w:rFonts w:ascii="標楷體" w:hAnsi="標楷體" w:cs="標楷體" w:hint="eastAsia"/>
          <w:szCs w:val="28"/>
        </w:rPr>
        <w:t>□活動計畫書</w:t>
      </w:r>
    </w:p>
    <w:p w:rsidR="003E5E0B" w:rsidRPr="000679E8" w:rsidRDefault="003E5E0B" w:rsidP="003E5E0B">
      <w:pPr>
        <w:pStyle w:val="Standard"/>
        <w:rPr>
          <w:szCs w:val="28"/>
        </w:rPr>
      </w:pPr>
      <w:r w:rsidRPr="000679E8">
        <w:rPr>
          <w:rFonts w:ascii="標楷體" w:hAnsi="標楷體" w:cs="標楷體" w:hint="eastAsia"/>
          <w:szCs w:val="28"/>
        </w:rPr>
        <w:t>□</w:t>
      </w:r>
      <w:r w:rsidRPr="000679E8">
        <w:rPr>
          <w:rFonts w:ascii="標楷體" w:hAnsi="標楷體" w:cs="標楷體" w:hint="eastAsia"/>
          <w:bCs/>
          <w:szCs w:val="28"/>
        </w:rPr>
        <w:t>經費概算表</w:t>
      </w:r>
    </w:p>
    <w:p w:rsidR="003E5E0B" w:rsidRPr="000679E8" w:rsidRDefault="003E5E0B" w:rsidP="003E5E0B">
      <w:pPr>
        <w:pStyle w:val="Standard"/>
        <w:rPr>
          <w:szCs w:val="28"/>
        </w:rPr>
      </w:pPr>
      <w:r w:rsidRPr="000679E8">
        <w:rPr>
          <w:rFonts w:ascii="標楷體" w:hAnsi="標楷體" w:cs="標楷體" w:hint="eastAsia"/>
          <w:szCs w:val="28"/>
        </w:rPr>
        <w:t>□人民團體監事</w:t>
      </w:r>
      <w:r w:rsidRPr="000679E8">
        <w:rPr>
          <w:rFonts w:ascii="標楷體" w:hAnsi="標楷體" w:cs="標楷體" w:hint="eastAsia"/>
          <w:bCs/>
          <w:szCs w:val="28"/>
        </w:rPr>
        <w:t>會議記錄</w:t>
      </w:r>
      <w:r w:rsidRPr="000679E8">
        <w:rPr>
          <w:rFonts w:ascii="標楷體" w:hAnsi="標楷體" w:cs="標楷體" w:hint="eastAsia"/>
          <w:szCs w:val="28"/>
        </w:rPr>
        <w:t>或性質相類似之幹部會議紀錄</w:t>
      </w:r>
    </w:p>
    <w:p w:rsidR="003E5E0B" w:rsidRPr="000679E8" w:rsidRDefault="003E5E0B" w:rsidP="003E5E0B">
      <w:pPr>
        <w:pStyle w:val="a5"/>
        <w:ind w:left="0"/>
        <w:rPr>
          <w:szCs w:val="28"/>
        </w:rPr>
      </w:pPr>
      <w:r w:rsidRPr="000679E8">
        <w:rPr>
          <w:rFonts w:ascii="標楷體" w:hAnsi="標楷體" w:cs="標楷體" w:hint="eastAsia"/>
          <w:szCs w:val="28"/>
        </w:rPr>
        <w:t>□人民團體立案證書影本</w:t>
      </w:r>
      <w:r w:rsidRPr="000679E8">
        <w:rPr>
          <w:rFonts w:ascii="標楷體" w:hAnsi="標楷體" w:cs="標楷體" w:hint="eastAsia"/>
          <w:szCs w:val="28"/>
          <w:u w:val="single"/>
        </w:rPr>
        <w:t>或</w:t>
      </w:r>
      <w:r w:rsidRPr="000679E8">
        <w:rPr>
          <w:rFonts w:ascii="標楷體" w:hAnsi="標楷體" w:cs="標楷體" w:hint="eastAsia"/>
          <w:szCs w:val="28"/>
        </w:rPr>
        <w:t>法人登記證書影本(2擇1)(學校免)</w:t>
      </w:r>
    </w:p>
    <w:p w:rsidR="003E5E0B" w:rsidRPr="000679E8" w:rsidRDefault="003E5E0B" w:rsidP="003E5E0B">
      <w:pPr>
        <w:pStyle w:val="a5"/>
        <w:ind w:left="0"/>
        <w:rPr>
          <w:szCs w:val="28"/>
        </w:rPr>
      </w:pPr>
      <w:r w:rsidRPr="000679E8">
        <w:rPr>
          <w:rFonts w:ascii="標楷體" w:hAnsi="標楷體" w:cs="標楷體" w:hint="eastAsia"/>
          <w:szCs w:val="28"/>
        </w:rPr>
        <w:t>□</w:t>
      </w:r>
      <w:r w:rsidRPr="000679E8">
        <w:rPr>
          <w:rFonts w:ascii="標楷體" w:hAnsi="標楷體" w:cs="標楷體" w:hint="eastAsia"/>
          <w:color w:val="000000"/>
          <w:szCs w:val="28"/>
        </w:rPr>
        <w:t>公職人員及關係人身分關係揭露表</w:t>
      </w:r>
      <w:r w:rsidRPr="000679E8">
        <w:rPr>
          <w:rFonts w:ascii="標楷體" w:hAnsi="標楷體" w:cs="標楷體" w:hint="eastAsia"/>
          <w:color w:val="000000"/>
          <w:szCs w:val="28"/>
          <w:u w:val="single"/>
        </w:rPr>
        <w:t>或</w:t>
      </w:r>
      <w:r w:rsidRPr="000679E8">
        <w:rPr>
          <w:rFonts w:ascii="標楷體" w:hAnsi="標楷體" w:cs="標楷體" w:hint="eastAsia"/>
          <w:color w:val="000000"/>
          <w:szCs w:val="28"/>
        </w:rPr>
        <w:t>非屬利益衝突迴避具結書</w:t>
      </w:r>
      <w:r w:rsidRPr="000679E8">
        <w:rPr>
          <w:rFonts w:ascii="標楷體" w:hAnsi="標楷體" w:cs="標楷體" w:hint="eastAsia"/>
          <w:szCs w:val="28"/>
        </w:rPr>
        <w:t>【附件</w:t>
      </w:r>
      <w:r w:rsidR="000679E8">
        <w:rPr>
          <w:rFonts w:ascii="標楷體" w:hAnsi="標楷體" w:cs="標楷體" w:hint="eastAsia"/>
          <w:szCs w:val="28"/>
        </w:rPr>
        <w:t>２</w:t>
      </w:r>
      <w:r w:rsidRPr="000679E8">
        <w:rPr>
          <w:rFonts w:ascii="標楷體" w:hAnsi="標楷體" w:cs="標楷體" w:hint="eastAsia"/>
          <w:szCs w:val="28"/>
        </w:rPr>
        <w:t>】(2擇1</w:t>
      </w:r>
      <w:r w:rsidR="00FE3774" w:rsidRPr="000679E8">
        <w:rPr>
          <w:rFonts w:ascii="標楷體" w:hAnsi="標楷體" w:cs="標楷體" w:hint="eastAsia"/>
          <w:szCs w:val="28"/>
        </w:rPr>
        <w:t>填寫</w:t>
      </w:r>
      <w:r w:rsidRPr="000679E8">
        <w:rPr>
          <w:rFonts w:ascii="標楷體" w:hAnsi="標楷體" w:cs="標楷體" w:hint="eastAsia"/>
          <w:szCs w:val="28"/>
        </w:rPr>
        <w:t>)</w:t>
      </w:r>
    </w:p>
    <w:p w:rsidR="00F94BB6" w:rsidRDefault="00F94BB6" w:rsidP="00F94BB6">
      <w:pPr>
        <w:pStyle w:val="Standard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□社團統一編號扣繳或相關證明</w:t>
      </w:r>
    </w:p>
    <w:p w:rsidR="000679E8" w:rsidRPr="00FE3774" w:rsidRDefault="000679E8" w:rsidP="003E5E0B">
      <w:pPr>
        <w:pStyle w:val="Standard"/>
        <w:rPr>
          <w:rFonts w:ascii="標楷體" w:hAnsi="標楷體" w:cs="標楷體"/>
          <w:b/>
          <w:bCs/>
          <w:szCs w:val="28"/>
        </w:rPr>
      </w:pPr>
      <w:r>
        <w:rPr>
          <w:rFonts w:ascii="標楷體" w:hAnsi="標楷體" w:cs="標楷體" w:hint="eastAsia"/>
          <w:b/>
          <w:bCs/>
          <w:szCs w:val="28"/>
        </w:rPr>
        <w:t>其他：</w:t>
      </w:r>
    </w:p>
    <w:p w:rsidR="003E5E0B" w:rsidRPr="00FE3774" w:rsidRDefault="003E5E0B" w:rsidP="003E5E0B">
      <w:pPr>
        <w:pStyle w:val="Standard"/>
        <w:rPr>
          <w:szCs w:val="28"/>
        </w:rPr>
      </w:pPr>
      <w:r w:rsidRPr="00FE3774">
        <w:rPr>
          <w:rFonts w:ascii="標楷體" w:hAnsi="標楷體" w:cs="標楷體" w:hint="eastAsia"/>
          <w:szCs w:val="28"/>
        </w:rPr>
        <w:t>□其他相關佐證資料(如</w:t>
      </w:r>
      <w:r w:rsidR="00F94BB6">
        <w:rPr>
          <w:rFonts w:ascii="標楷體" w:hAnsi="標楷體" w:cs="標楷體" w:hint="eastAsia"/>
          <w:szCs w:val="28"/>
        </w:rPr>
        <w:t>原住民團體須附</w:t>
      </w:r>
      <w:r w:rsidRPr="00FE3774">
        <w:rPr>
          <w:rFonts w:ascii="標楷體" w:hAnsi="標楷體" w:cs="標楷體" w:hint="eastAsia"/>
          <w:szCs w:val="28"/>
        </w:rPr>
        <w:t>人民團體負責人當選證書等)</w:t>
      </w:r>
    </w:p>
    <w:p w:rsidR="003E5E0B" w:rsidRDefault="003E5E0B" w:rsidP="003E5E0B">
      <w:pPr>
        <w:pStyle w:val="Standard"/>
        <w:rPr>
          <w:rFonts w:ascii="標楷體" w:hAnsi="標楷體" w:cs="標楷體"/>
          <w:sz w:val="32"/>
          <w:szCs w:val="32"/>
        </w:rPr>
      </w:pPr>
    </w:p>
    <w:p w:rsidR="00FE3774" w:rsidRPr="00FE3774" w:rsidRDefault="00FE3774" w:rsidP="00FE3774">
      <w:pPr>
        <w:jc w:val="center"/>
        <w:rPr>
          <w:rFonts w:cs="Tahoma"/>
          <w:b/>
          <w:sz w:val="40"/>
          <w:szCs w:val="40"/>
        </w:rPr>
      </w:pPr>
      <w:r w:rsidRPr="00FE3774">
        <w:rPr>
          <w:rFonts w:hint="eastAsia"/>
          <w:b/>
          <w:sz w:val="40"/>
          <w:szCs w:val="40"/>
        </w:rPr>
        <w:t>臺東縣海端鄉公所補（捐）助案件</w:t>
      </w:r>
      <w:r w:rsidR="000679E8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核銷自主</w:t>
      </w:r>
      <w:r w:rsidRPr="00FE3774">
        <w:rPr>
          <w:rFonts w:hint="eastAsia"/>
          <w:b/>
          <w:sz w:val="40"/>
          <w:szCs w:val="40"/>
        </w:rPr>
        <w:t>檢查表</w:t>
      </w:r>
    </w:p>
    <w:p w:rsidR="00FE3774" w:rsidRDefault="00FE3774" w:rsidP="00FE3774">
      <w:pPr>
        <w:jc w:val="right"/>
      </w:pPr>
      <w:r>
        <w:rPr>
          <w:rFonts w:hint="eastAsia"/>
        </w:rPr>
        <w:t>112.8</w:t>
      </w:r>
      <w:r>
        <w:rPr>
          <w:rFonts w:hint="eastAsia"/>
        </w:rPr>
        <w:t>版</w:t>
      </w:r>
    </w:p>
    <w:p w:rsidR="00FE3774" w:rsidRDefault="00FE3774" w:rsidP="00FE3774">
      <w:pPr>
        <w:pStyle w:val="Standard"/>
        <w:rPr>
          <w:rFonts w:ascii="標楷體" w:hAnsi="標楷體" w:cs="標楷體"/>
          <w:szCs w:val="28"/>
        </w:rPr>
      </w:pPr>
      <w:r w:rsidRPr="00FE3774">
        <w:rPr>
          <w:rFonts w:hint="eastAsia"/>
          <w:szCs w:val="28"/>
        </w:rPr>
        <w:t>1.</w:t>
      </w:r>
      <w:r>
        <w:rPr>
          <w:rFonts w:hint="eastAsia"/>
          <w:szCs w:val="28"/>
        </w:rPr>
        <w:t>活動後核銷用</w:t>
      </w:r>
      <w:r>
        <w:rPr>
          <w:rFonts w:hint="eastAsia"/>
          <w:szCs w:val="28"/>
        </w:rPr>
        <w:t xml:space="preserve"> </w:t>
      </w:r>
      <w:r w:rsidRPr="00FE3774">
        <w:rPr>
          <w:rFonts w:ascii="標楷體" w:hAnsi="標楷體" w:cs="標楷體" w:hint="eastAsia"/>
          <w:szCs w:val="28"/>
        </w:rPr>
        <w:t>2.依據本所補(捐)助案件審查作業要點辦理</w:t>
      </w:r>
    </w:p>
    <w:p w:rsidR="000679E8" w:rsidRDefault="000679E8" w:rsidP="00FE3774">
      <w:pPr>
        <w:pStyle w:val="Standard"/>
        <w:rPr>
          <w:szCs w:val="28"/>
        </w:rPr>
      </w:pPr>
    </w:p>
    <w:p w:rsidR="00FE3774" w:rsidRPr="000679E8" w:rsidRDefault="000679E8" w:rsidP="00FE3774">
      <w:pPr>
        <w:pStyle w:val="Standard"/>
        <w:rPr>
          <w:b/>
          <w:szCs w:val="28"/>
        </w:rPr>
      </w:pPr>
      <w:r w:rsidRPr="000679E8">
        <w:rPr>
          <w:rFonts w:hint="eastAsia"/>
          <w:b/>
          <w:szCs w:val="28"/>
        </w:rPr>
        <w:t>應備：</w:t>
      </w:r>
    </w:p>
    <w:p w:rsidR="00FE3774" w:rsidRDefault="00FE3774" w:rsidP="00FE3774">
      <w:pPr>
        <w:pStyle w:val="Standard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各機關補捐助經費分攤表【附件３】</w:t>
      </w:r>
    </w:p>
    <w:p w:rsidR="00FE3774" w:rsidRPr="00FE3774" w:rsidRDefault="00FE3774" w:rsidP="00FE3774">
      <w:pPr>
        <w:pStyle w:val="Standard"/>
        <w:rPr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經費收支明細表【附件４】</w:t>
      </w:r>
    </w:p>
    <w:p w:rsidR="00FE3774" w:rsidRPr="00FE3774" w:rsidRDefault="00FE3774" w:rsidP="00FE3774">
      <w:pPr>
        <w:pStyle w:val="Standard"/>
        <w:rPr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 w:rsidRPr="000679E8">
        <w:rPr>
          <w:rFonts w:ascii="標楷體" w:hAnsi="標楷體" w:cs="標楷體" w:hint="eastAsia"/>
          <w:bCs/>
          <w:szCs w:val="28"/>
        </w:rPr>
        <w:t>支出黏貼憑證【附件５】</w:t>
      </w:r>
    </w:p>
    <w:p w:rsidR="00FE3774" w:rsidRPr="00FE3774" w:rsidRDefault="00FE3774" w:rsidP="00FE3774">
      <w:pPr>
        <w:pStyle w:val="Standard"/>
        <w:rPr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領據【附件６】</w:t>
      </w:r>
    </w:p>
    <w:p w:rsidR="00FE3774" w:rsidRDefault="00FE3774" w:rsidP="00FE3774">
      <w:pPr>
        <w:pStyle w:val="a5"/>
        <w:ind w:left="0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存款簿封面影本</w:t>
      </w:r>
    </w:p>
    <w:p w:rsidR="00FE3774" w:rsidRPr="00FE3774" w:rsidRDefault="00FE3774" w:rsidP="00FE3774">
      <w:pPr>
        <w:pStyle w:val="Standard"/>
        <w:rPr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效益考核表【附件７】</w:t>
      </w:r>
    </w:p>
    <w:p w:rsidR="00FE3774" w:rsidRDefault="00FE3774" w:rsidP="00FE3774">
      <w:pPr>
        <w:pStyle w:val="a5"/>
        <w:ind w:left="0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活動成果照片(至少檢附6張)</w:t>
      </w:r>
    </w:p>
    <w:p w:rsidR="00FE3774" w:rsidRDefault="00FE3774" w:rsidP="00FE3774">
      <w:pPr>
        <w:pStyle w:val="a5"/>
        <w:ind w:left="0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活動簽到簿【附件８】</w:t>
      </w:r>
    </w:p>
    <w:p w:rsidR="00FE3774" w:rsidRDefault="00FE3774" w:rsidP="000679E8">
      <w:pPr>
        <w:pStyle w:val="a5"/>
        <w:ind w:left="0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</w:t>
      </w:r>
      <w:r>
        <w:rPr>
          <w:rFonts w:ascii="標楷體" w:hAnsi="標楷體" w:cs="標楷體" w:hint="eastAsia"/>
          <w:szCs w:val="28"/>
        </w:rPr>
        <w:t>本所核定公文(函文)影本，正本請主辦單位留存</w:t>
      </w:r>
    </w:p>
    <w:p w:rsidR="000679E8" w:rsidRPr="000679E8" w:rsidRDefault="000679E8" w:rsidP="000679E8">
      <w:pPr>
        <w:pStyle w:val="a5"/>
        <w:ind w:left="0"/>
        <w:rPr>
          <w:b/>
          <w:szCs w:val="28"/>
        </w:rPr>
      </w:pPr>
      <w:r w:rsidRPr="000679E8">
        <w:rPr>
          <w:rFonts w:hint="eastAsia"/>
          <w:b/>
          <w:szCs w:val="28"/>
        </w:rPr>
        <w:t>其他：</w:t>
      </w:r>
      <w:r w:rsidR="00F94BB6">
        <w:rPr>
          <w:rFonts w:hint="eastAsia"/>
          <w:b/>
          <w:szCs w:val="28"/>
        </w:rPr>
        <w:t>(</w:t>
      </w:r>
      <w:r w:rsidR="00F94BB6">
        <w:rPr>
          <w:rFonts w:hint="eastAsia"/>
          <w:b/>
          <w:szCs w:val="28"/>
        </w:rPr>
        <w:t>視情形檢附</w:t>
      </w:r>
      <w:r w:rsidR="00F94BB6">
        <w:rPr>
          <w:rFonts w:hint="eastAsia"/>
          <w:b/>
          <w:szCs w:val="28"/>
        </w:rPr>
        <w:t>)</w:t>
      </w:r>
    </w:p>
    <w:p w:rsidR="00FE3774" w:rsidRDefault="00FE3774" w:rsidP="00FE3774">
      <w:pPr>
        <w:pStyle w:val="Standard"/>
        <w:rPr>
          <w:rFonts w:ascii="標楷體" w:hAnsi="標楷體" w:cs="標楷體"/>
          <w:szCs w:val="28"/>
        </w:rPr>
      </w:pPr>
      <w:r>
        <w:rPr>
          <w:rFonts w:ascii="標楷體" w:hAnsi="標楷體" w:cs="標楷體" w:hint="eastAsia"/>
          <w:szCs w:val="28"/>
        </w:rPr>
        <w:t>□若活動中主辦單位支應個人所得者，應繳所得扣繳切結書（如講師費等人事費用）【附件９】</w:t>
      </w:r>
    </w:p>
    <w:p w:rsidR="00FE3774" w:rsidRPr="00FE3774" w:rsidRDefault="00FE3774" w:rsidP="00FE3774">
      <w:pPr>
        <w:pStyle w:val="Standard"/>
        <w:rPr>
          <w:szCs w:val="28"/>
        </w:rPr>
      </w:pPr>
      <w:r>
        <w:rPr>
          <w:rFonts w:ascii="標楷體" w:hAnsi="標楷體" w:cs="標楷體" w:hint="eastAsia"/>
          <w:szCs w:val="28"/>
        </w:rPr>
        <w:t>□若活動中支出講師獲評審、裁判鐘點費、表演費用者或類似性質之出席交通費用者，應檢附其簽到簿或印領清冊影本</w:t>
      </w:r>
    </w:p>
    <w:p w:rsidR="00F94BB6" w:rsidRDefault="00FE3774" w:rsidP="00FE3774">
      <w:pPr>
        <w:pStyle w:val="Standard"/>
        <w:rPr>
          <w:rFonts w:ascii="標楷體" w:hAnsi="標楷體" w:cs="標楷體"/>
          <w:szCs w:val="28"/>
        </w:rPr>
      </w:pPr>
      <w:r w:rsidRPr="00FE3774">
        <w:rPr>
          <w:rFonts w:ascii="標楷體" w:hAnsi="標楷體" w:cs="標楷體" w:hint="eastAsia"/>
          <w:szCs w:val="28"/>
        </w:rPr>
        <w:t>□其他相關佐證資料(如人民團體負責人當選證書等)</w:t>
      </w:r>
    </w:p>
    <w:p w:rsidR="00F94BB6" w:rsidRPr="00F94BB6" w:rsidRDefault="00F94BB6" w:rsidP="00FE3774">
      <w:pPr>
        <w:pStyle w:val="Standard"/>
        <w:rPr>
          <w:rFonts w:ascii="標楷體" w:hAnsi="標楷體" w:cs="標楷體"/>
          <w:szCs w:val="28"/>
        </w:rPr>
      </w:pPr>
      <w:bookmarkStart w:id="0" w:name="_GoBack"/>
      <w:bookmarkEnd w:id="0"/>
    </w:p>
    <w:sectPr w:rsidR="00F94BB6" w:rsidRPr="00F94BB6" w:rsidSect="003E5E0B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4DE"/>
    <w:multiLevelType w:val="multilevel"/>
    <w:tmpl w:val="656C7D52"/>
    <w:lvl w:ilvl="0">
      <w:start w:val="1"/>
      <w:numFmt w:val="decimal"/>
      <w:lvlText w:val="%1、"/>
      <w:lvlJc w:val="left"/>
      <w:pPr>
        <w:ind w:left="720" w:hanging="360"/>
      </w:pPr>
      <w:rPr>
        <w:rFonts w:ascii="Times New Roman" w:eastAsia="標楷體" w:hAnsi="Times New Roman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BA5E05"/>
    <w:multiLevelType w:val="hybridMultilevel"/>
    <w:tmpl w:val="0058B274"/>
    <w:lvl w:ilvl="0" w:tplc="572A782E">
      <w:start w:val="1"/>
      <w:numFmt w:val="decimal"/>
      <w:suff w:val="space"/>
      <w:lvlText w:val="%1."/>
      <w:lvlJc w:val="left"/>
      <w:pPr>
        <w:ind w:left="567" w:hanging="3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AC"/>
    <w:rsid w:val="00065118"/>
    <w:rsid w:val="000679E8"/>
    <w:rsid w:val="000716CD"/>
    <w:rsid w:val="00101A27"/>
    <w:rsid w:val="001E639F"/>
    <w:rsid w:val="00205582"/>
    <w:rsid w:val="003741C8"/>
    <w:rsid w:val="003E5E0B"/>
    <w:rsid w:val="007C0080"/>
    <w:rsid w:val="00911854"/>
    <w:rsid w:val="00B720AC"/>
    <w:rsid w:val="00C04CD4"/>
    <w:rsid w:val="00DB17EF"/>
    <w:rsid w:val="00E302AF"/>
    <w:rsid w:val="00E35834"/>
    <w:rsid w:val="00EA3DEB"/>
    <w:rsid w:val="00F94BB6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7187-A2B1-4704-87F4-0C973B49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0B"/>
    <w:pPr>
      <w:widowControl w:val="0"/>
      <w:suppressAutoHyphens/>
      <w:autoSpaceDN w:val="0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3E5E0B"/>
    <w:rPr>
      <w:sz w:val="32"/>
    </w:rPr>
  </w:style>
  <w:style w:type="paragraph" w:styleId="a3">
    <w:name w:val="Title"/>
    <w:basedOn w:val="a"/>
    <w:next w:val="Textbody"/>
    <w:link w:val="a4"/>
    <w:qFormat/>
    <w:rsid w:val="003E5E0B"/>
    <w:pPr>
      <w:keepNext/>
      <w:wordWrap w:val="0"/>
      <w:overflowPunct w:val="0"/>
      <w:autoSpaceDE w:val="0"/>
      <w:spacing w:line="276" w:lineRule="auto"/>
      <w:jc w:val="center"/>
    </w:pPr>
    <w:rPr>
      <w:rFonts w:cs="Tahoma"/>
      <w:b/>
      <w:bCs/>
      <w:sz w:val="56"/>
      <w:szCs w:val="56"/>
    </w:rPr>
  </w:style>
  <w:style w:type="character" w:customStyle="1" w:styleId="a4">
    <w:name w:val="標題 字元"/>
    <w:basedOn w:val="a0"/>
    <w:link w:val="a3"/>
    <w:rsid w:val="003E5E0B"/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paragraph" w:customStyle="1" w:styleId="Standard">
    <w:name w:val="Standard"/>
    <w:rsid w:val="003E5E0B"/>
    <w:pPr>
      <w:widowControl w:val="0"/>
      <w:suppressAutoHyphens/>
      <w:wordWrap w:val="0"/>
      <w:overflowPunct w:val="0"/>
      <w:autoSpaceDE w:val="0"/>
      <w:autoSpaceDN w:val="0"/>
      <w:jc w:val="both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5">
    <w:name w:val="List Paragraph"/>
    <w:basedOn w:val="Standard"/>
    <w:qFormat/>
    <w:rsid w:val="003E5E0B"/>
    <w:pPr>
      <w:ind w:left="480"/>
    </w:pPr>
  </w:style>
  <w:style w:type="paragraph" w:customStyle="1" w:styleId="TableContents">
    <w:name w:val="Table Contents"/>
    <w:basedOn w:val="a"/>
    <w:rsid w:val="003E5E0B"/>
    <w:pPr>
      <w:suppressLineNumbers/>
      <w:wordWrap w:val="0"/>
      <w:overflowPunct w:val="0"/>
      <w:autoSpaceDE w:val="0"/>
      <w:jc w:val="both"/>
    </w:pPr>
  </w:style>
  <w:style w:type="table" w:styleId="a6">
    <w:name w:val="Table Grid"/>
    <w:basedOn w:val="a1"/>
    <w:uiPriority w:val="59"/>
    <w:rsid w:val="00FE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E3774"/>
    <w:pPr>
      <w:widowControl w:val="0"/>
      <w:suppressAutoHyphens/>
      <w:autoSpaceDN w:val="0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FE37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細明體" w:eastAsia="細明體" w:hAnsi="細明體" w:cs="細明體"/>
      <w:kern w:val="0"/>
      <w:sz w:val="24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FE3774"/>
    <w:rPr>
      <w:rFonts w:ascii="細明體" w:eastAsia="細明體" w:hAnsi="細明體" w:cs="細明體"/>
      <w:kern w:val="0"/>
      <w:szCs w:val="24"/>
    </w:rPr>
  </w:style>
  <w:style w:type="paragraph" w:styleId="a8">
    <w:name w:val="Body Text Indent"/>
    <w:basedOn w:val="a"/>
    <w:link w:val="a9"/>
    <w:rsid w:val="00FE3774"/>
    <w:pPr>
      <w:suppressAutoHyphens w:val="0"/>
      <w:autoSpaceDN/>
      <w:ind w:leftChars="200" w:left="480"/>
    </w:pPr>
    <w:rPr>
      <w:rFonts w:eastAsia="新細明體" w:cs="Times New Roman"/>
      <w:kern w:val="2"/>
      <w:sz w:val="24"/>
      <w:szCs w:val="20"/>
      <w:lang w:bidi="ar-SA"/>
    </w:rPr>
  </w:style>
  <w:style w:type="character" w:customStyle="1" w:styleId="a9">
    <w:name w:val="本文縮排 字元"/>
    <w:basedOn w:val="a0"/>
    <w:link w:val="a8"/>
    <w:rsid w:val="00FE3774"/>
    <w:rPr>
      <w:rFonts w:ascii="Times New Roman" w:eastAsia="新細明體" w:hAnsi="Times New Roman" w:cs="Times New Roman"/>
      <w:szCs w:val="20"/>
    </w:rPr>
  </w:style>
  <w:style w:type="paragraph" w:customStyle="1" w:styleId="TableParagraph">
    <w:name w:val="Table Paragraph"/>
    <w:basedOn w:val="Standard"/>
    <w:rsid w:val="00E302AF"/>
    <w:pPr>
      <w:textAlignment w:val="baseline"/>
    </w:pPr>
  </w:style>
  <w:style w:type="paragraph" w:styleId="aa">
    <w:name w:val="Balloon Text"/>
    <w:basedOn w:val="a"/>
    <w:link w:val="ab"/>
    <w:uiPriority w:val="99"/>
    <w:semiHidden/>
    <w:unhideWhenUsed/>
    <w:rsid w:val="000679E8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0679E8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2024-01-04T04:04:00Z</cp:lastPrinted>
  <dcterms:created xsi:type="dcterms:W3CDTF">2024-03-26T05:12:00Z</dcterms:created>
  <dcterms:modified xsi:type="dcterms:W3CDTF">2024-03-26T05:14:00Z</dcterms:modified>
</cp:coreProperties>
</file>