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EEC7" w14:textId="4DD11BF1" w:rsidR="004B30D8" w:rsidRDefault="00F817EE" w:rsidP="00CB6116">
      <w:pPr>
        <w:jc w:val="center"/>
        <w:rPr>
          <w:rFonts w:ascii="標楷體" w:eastAsia="標楷體" w:hAnsi="標楷體"/>
          <w:b/>
          <w:bCs/>
          <w:color w:val="EE0000"/>
          <w:sz w:val="44"/>
          <w:szCs w:val="44"/>
        </w:rPr>
      </w:pPr>
      <w:r>
        <w:rPr>
          <w:rFonts w:ascii="標楷體" w:eastAsia="標楷體" w:hAnsi="標楷體" w:hint="eastAsia"/>
          <w:b/>
          <w:bCs/>
          <w:color w:val="EE0000"/>
          <w:sz w:val="44"/>
          <w:szCs w:val="44"/>
        </w:rPr>
        <w:t>114年</w:t>
      </w:r>
      <w:r w:rsidR="00CB6116" w:rsidRPr="00CB6116">
        <w:rPr>
          <w:rFonts w:ascii="標楷體" w:eastAsia="標楷體" w:hAnsi="標楷體"/>
          <w:b/>
          <w:bCs/>
          <w:color w:val="EE0000"/>
          <w:sz w:val="44"/>
          <w:szCs w:val="44"/>
        </w:rPr>
        <w:t>礦產回饋金</w:t>
      </w:r>
      <w:r w:rsidR="00E02CFD">
        <w:rPr>
          <w:rFonts w:ascii="標楷體" w:eastAsia="標楷體" w:hAnsi="標楷體" w:hint="eastAsia"/>
          <w:b/>
          <w:bCs/>
          <w:color w:val="EE0000"/>
          <w:sz w:val="44"/>
          <w:szCs w:val="44"/>
        </w:rPr>
        <w:t>民眾</w:t>
      </w:r>
      <w:r>
        <w:rPr>
          <w:rFonts w:ascii="標楷體" w:eastAsia="標楷體" w:hAnsi="標楷體" w:hint="eastAsia"/>
          <w:b/>
          <w:bCs/>
          <w:color w:val="EE0000"/>
          <w:sz w:val="44"/>
          <w:szCs w:val="44"/>
        </w:rPr>
        <w:t>領取</w:t>
      </w:r>
      <w:r w:rsidR="00CB6116" w:rsidRPr="00CB6116">
        <w:rPr>
          <w:rFonts w:ascii="標楷體" w:eastAsia="標楷體" w:hAnsi="標楷體"/>
          <w:b/>
          <w:bCs/>
          <w:color w:val="EE0000"/>
          <w:sz w:val="44"/>
          <w:szCs w:val="44"/>
        </w:rPr>
        <w:t>注意事項</w:t>
      </w:r>
    </w:p>
    <w:p w14:paraId="30F99BB1" w14:textId="5319095A" w:rsidR="00CB6116" w:rsidRPr="006F586D" w:rsidRDefault="00E02CFD" w:rsidP="00474253">
      <w:pPr>
        <w:pStyle w:val="af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6F586D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="00CB6116" w:rsidRPr="006F586D">
        <w:rPr>
          <w:rFonts w:ascii="標楷體" w:eastAsia="標楷體" w:hAnsi="標楷體"/>
          <w:b/>
          <w:bCs/>
          <w:sz w:val="28"/>
          <w:szCs w:val="28"/>
        </w:rPr>
        <w:t>領取時間：</w:t>
      </w:r>
    </w:p>
    <w:p w14:paraId="01BE6C5D" w14:textId="77777777" w:rsidR="00474253" w:rsidRDefault="00CB6116" w:rsidP="00474253">
      <w:pPr>
        <w:pStyle w:val="af"/>
        <w:spacing w:line="400" w:lineRule="exact"/>
        <w:rPr>
          <w:rFonts w:ascii="標楷體" w:eastAsia="標楷體" w:hAnsi="標楷體"/>
          <w:sz w:val="30"/>
          <w:szCs w:val="30"/>
        </w:rPr>
      </w:pPr>
      <w:r w:rsidRPr="006F586D">
        <w:rPr>
          <w:rFonts w:ascii="標楷體" w:eastAsia="標楷體" w:hAnsi="標楷體" w:hint="eastAsia"/>
          <w:sz w:val="26"/>
          <w:szCs w:val="26"/>
        </w:rPr>
        <w:t xml:space="preserve">  </w:t>
      </w:r>
      <w:r w:rsidR="00E02CFD" w:rsidRPr="00474253">
        <w:rPr>
          <w:rFonts w:ascii="標楷體" w:eastAsia="標楷體" w:hAnsi="標楷體" w:hint="eastAsia"/>
          <w:sz w:val="30"/>
          <w:szCs w:val="30"/>
        </w:rPr>
        <w:t xml:space="preserve"> (</w:t>
      </w:r>
      <w:proofErr w:type="gramStart"/>
      <w:r w:rsidR="00E02CFD" w:rsidRPr="00474253">
        <w:rPr>
          <w:rFonts w:ascii="標楷體" w:eastAsia="標楷體" w:hAnsi="標楷體" w:hint="eastAsia"/>
          <w:sz w:val="30"/>
          <w:szCs w:val="30"/>
        </w:rPr>
        <w:t>一</w:t>
      </w:r>
      <w:proofErr w:type="gramEnd"/>
      <w:r w:rsidR="00E02CFD" w:rsidRPr="00474253">
        <w:rPr>
          <w:rFonts w:ascii="標楷體" w:eastAsia="標楷體" w:hAnsi="標楷體" w:hint="eastAsia"/>
          <w:sz w:val="30"/>
          <w:szCs w:val="30"/>
        </w:rPr>
        <w:t>)</w:t>
      </w:r>
      <w:r w:rsidRPr="00474253">
        <w:rPr>
          <w:rFonts w:ascii="標楷體" w:eastAsia="標楷體" w:hAnsi="標楷體" w:hint="eastAsia"/>
          <w:sz w:val="30"/>
          <w:szCs w:val="30"/>
        </w:rPr>
        <w:t>第一階段:</w:t>
      </w:r>
    </w:p>
    <w:p w14:paraId="1C19CF05" w14:textId="1DFA757E" w:rsidR="00474253" w:rsidRDefault="00474253" w:rsidP="00474253">
      <w:pPr>
        <w:pStyle w:val="af"/>
        <w:spacing w:line="400" w:lineRule="exact"/>
        <w:rPr>
          <w:rFonts w:ascii="標楷體" w:eastAsia="標楷體" w:hAnsi="標楷體"/>
          <w:b/>
          <w:bCs/>
          <w:color w:val="4F81BD" w:themeColor="accent1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   </w:t>
      </w:r>
      <w:r w:rsidR="00B730CE" w:rsidRPr="0047425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</w:rPr>
        <w:t>2025</w:t>
      </w:r>
      <w:r w:rsidR="00B730CE" w:rsidRPr="00474253">
        <w:rPr>
          <w:rFonts w:ascii="標楷體" w:eastAsia="標楷體" w:hAnsi="標楷體" w:hint="eastAsia"/>
          <w:sz w:val="30"/>
          <w:szCs w:val="30"/>
        </w:rPr>
        <w:t>年</w:t>
      </w:r>
      <w:r w:rsidR="00B730CE" w:rsidRPr="0047425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</w:rPr>
        <w:t>8</w:t>
      </w:r>
      <w:r w:rsidR="00B730CE" w:rsidRPr="00474253">
        <w:rPr>
          <w:rFonts w:ascii="標楷體" w:eastAsia="標楷體" w:hAnsi="標楷體" w:hint="eastAsia"/>
          <w:sz w:val="30"/>
          <w:szCs w:val="30"/>
        </w:rPr>
        <w:t>月</w:t>
      </w:r>
      <w:r w:rsidR="00B730CE" w:rsidRPr="0047425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</w:rPr>
        <w:t>19</w:t>
      </w:r>
      <w:r w:rsidR="00B730CE" w:rsidRPr="00474253">
        <w:rPr>
          <w:rFonts w:ascii="標楷體" w:eastAsia="標楷體" w:hAnsi="標楷體" w:hint="eastAsia"/>
          <w:sz w:val="30"/>
          <w:szCs w:val="30"/>
        </w:rPr>
        <w:t>日(</w:t>
      </w:r>
      <w:r w:rsidR="00B730CE" w:rsidRPr="0047425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</w:rPr>
        <w:t>週</w:t>
      </w:r>
      <w:r w:rsidR="00E01F1B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</w:rPr>
        <w:t>二</w:t>
      </w:r>
      <w:r w:rsidR="00B730CE" w:rsidRPr="00474253">
        <w:rPr>
          <w:rFonts w:ascii="標楷體" w:eastAsia="標楷體" w:hAnsi="標楷體" w:hint="eastAsia"/>
          <w:sz w:val="30"/>
          <w:szCs w:val="30"/>
        </w:rPr>
        <w:t>)至</w:t>
      </w:r>
      <w:r w:rsidR="00B730CE" w:rsidRPr="0047425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</w:rPr>
        <w:t>2025</w:t>
      </w:r>
      <w:r w:rsidR="00B730CE" w:rsidRPr="00474253">
        <w:rPr>
          <w:rFonts w:ascii="標楷體" w:eastAsia="標楷體" w:hAnsi="標楷體" w:hint="eastAsia"/>
          <w:sz w:val="30"/>
          <w:szCs w:val="30"/>
        </w:rPr>
        <w:t>年</w:t>
      </w:r>
      <w:r w:rsidR="00B730CE" w:rsidRPr="0047425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</w:rPr>
        <w:t>8</w:t>
      </w:r>
      <w:r w:rsidR="00B730CE" w:rsidRPr="00474253">
        <w:rPr>
          <w:rFonts w:ascii="標楷體" w:eastAsia="標楷體" w:hAnsi="標楷體" w:hint="eastAsia"/>
          <w:sz w:val="30"/>
          <w:szCs w:val="30"/>
        </w:rPr>
        <w:t>月</w:t>
      </w:r>
      <w:r w:rsidR="00B730CE" w:rsidRPr="0047425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</w:rPr>
        <w:t>21</w:t>
      </w:r>
      <w:r w:rsidR="00B730CE" w:rsidRPr="00474253">
        <w:rPr>
          <w:rFonts w:ascii="標楷體" w:eastAsia="標楷體" w:hAnsi="標楷體" w:hint="eastAsia"/>
          <w:sz w:val="30"/>
          <w:szCs w:val="30"/>
        </w:rPr>
        <w:t>日(</w:t>
      </w:r>
      <w:r w:rsidR="00B730CE" w:rsidRPr="0047425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</w:rPr>
        <w:t>週四</w:t>
      </w:r>
      <w:r w:rsidR="00B730CE" w:rsidRPr="00474253">
        <w:rPr>
          <w:rFonts w:ascii="標楷體" w:eastAsia="標楷體" w:hAnsi="標楷體" w:hint="eastAsia"/>
          <w:sz w:val="30"/>
          <w:szCs w:val="30"/>
        </w:rPr>
        <w:t>)</w:t>
      </w:r>
      <w:r w:rsidR="006F586D" w:rsidRPr="0047425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</w:rPr>
        <w:t>、</w:t>
      </w:r>
    </w:p>
    <w:p w14:paraId="3F25371D" w14:textId="77777777" w:rsidR="00474253" w:rsidRDefault="00474253" w:rsidP="00474253">
      <w:pPr>
        <w:pStyle w:val="af"/>
        <w:spacing w:line="40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</w:rPr>
        <w:t xml:space="preserve">       </w:t>
      </w:r>
      <w:r w:rsidR="00863CD1" w:rsidRPr="00474253">
        <w:rPr>
          <w:rFonts w:ascii="標楷體" w:eastAsia="標楷體" w:hAnsi="標楷體"/>
          <w:b/>
          <w:bCs/>
          <w:color w:val="4F81BD" w:themeColor="accent1"/>
          <w:sz w:val="30"/>
          <w:szCs w:val="30"/>
        </w:rPr>
        <w:t>2025</w:t>
      </w:r>
      <w:r w:rsidR="00863CD1" w:rsidRPr="00474253">
        <w:rPr>
          <w:rFonts w:ascii="標楷體" w:eastAsia="標楷體" w:hAnsi="標楷體"/>
          <w:sz w:val="30"/>
          <w:szCs w:val="30"/>
        </w:rPr>
        <w:t>年</w:t>
      </w:r>
      <w:r w:rsidR="00863CD1" w:rsidRPr="00474253">
        <w:rPr>
          <w:rFonts w:ascii="標楷體" w:eastAsia="標楷體" w:hAnsi="標楷體"/>
          <w:b/>
          <w:bCs/>
          <w:color w:val="4F81BD" w:themeColor="accent1"/>
          <w:sz w:val="30"/>
          <w:szCs w:val="30"/>
        </w:rPr>
        <w:t>9</w:t>
      </w:r>
      <w:r w:rsidR="00863CD1" w:rsidRPr="00474253">
        <w:rPr>
          <w:rFonts w:ascii="標楷體" w:eastAsia="標楷體" w:hAnsi="標楷體"/>
          <w:sz w:val="30"/>
          <w:szCs w:val="30"/>
        </w:rPr>
        <w:t>月</w:t>
      </w:r>
      <w:r w:rsidR="00863CD1" w:rsidRPr="00474253">
        <w:rPr>
          <w:rFonts w:ascii="標楷體" w:eastAsia="標楷體" w:hAnsi="標楷體"/>
          <w:b/>
          <w:bCs/>
          <w:color w:val="4F81BD" w:themeColor="accent1"/>
          <w:sz w:val="30"/>
          <w:szCs w:val="30"/>
        </w:rPr>
        <w:t>13</w:t>
      </w:r>
      <w:r w:rsidR="00863CD1" w:rsidRPr="00474253">
        <w:rPr>
          <w:rFonts w:ascii="標楷體" w:eastAsia="標楷體" w:hAnsi="標楷體"/>
          <w:sz w:val="30"/>
          <w:szCs w:val="30"/>
        </w:rPr>
        <w:t>日 (</w:t>
      </w:r>
      <w:r w:rsidR="00863CD1" w:rsidRPr="00474253">
        <w:rPr>
          <w:rFonts w:ascii="標楷體" w:eastAsia="標楷體" w:hAnsi="標楷體"/>
          <w:b/>
          <w:bCs/>
          <w:color w:val="4F81BD" w:themeColor="accent1"/>
          <w:sz w:val="30"/>
          <w:szCs w:val="30"/>
        </w:rPr>
        <w:t>週六</w:t>
      </w:r>
      <w:r w:rsidR="00863CD1" w:rsidRPr="00474253">
        <w:rPr>
          <w:rFonts w:ascii="標楷體" w:eastAsia="標楷體" w:hAnsi="標楷體"/>
          <w:sz w:val="30"/>
          <w:szCs w:val="30"/>
        </w:rPr>
        <w:t>)，早上</w:t>
      </w:r>
      <w:r w:rsidR="00863CD1" w:rsidRPr="00474253">
        <w:rPr>
          <w:rFonts w:ascii="標楷體" w:eastAsia="標楷體" w:hAnsi="標楷體"/>
          <w:b/>
          <w:bCs/>
          <w:color w:val="4F81BD" w:themeColor="accent1"/>
          <w:sz w:val="30"/>
          <w:szCs w:val="30"/>
        </w:rPr>
        <w:t>10</w:t>
      </w:r>
      <w:r w:rsidR="00863CD1" w:rsidRPr="00474253">
        <w:rPr>
          <w:rFonts w:ascii="標楷體" w:eastAsia="標楷體" w:hAnsi="標楷體"/>
          <w:sz w:val="30"/>
          <w:szCs w:val="30"/>
        </w:rPr>
        <w:t>點至下午</w:t>
      </w:r>
      <w:r w:rsidR="00B730CE" w:rsidRPr="00474253">
        <w:rPr>
          <w:rFonts w:ascii="標楷體" w:eastAsia="標楷體" w:hAnsi="標楷體"/>
          <w:b/>
          <w:bCs/>
          <w:color w:val="4F81BD" w:themeColor="accent1"/>
          <w:sz w:val="30"/>
          <w:szCs w:val="30"/>
        </w:rPr>
        <w:t>3</w:t>
      </w:r>
      <w:r w:rsidR="00B730CE" w:rsidRPr="00474253">
        <w:rPr>
          <w:rFonts w:ascii="標楷體" w:eastAsia="標楷體" w:hAnsi="標楷體"/>
          <w:sz w:val="30"/>
          <w:szCs w:val="30"/>
        </w:rPr>
        <w:t>點</w:t>
      </w:r>
      <w:r w:rsidR="00073404" w:rsidRPr="00474253">
        <w:rPr>
          <w:rFonts w:ascii="標楷體" w:eastAsia="標楷體" w:hAnsi="標楷體"/>
          <w:sz w:val="30"/>
          <w:szCs w:val="30"/>
        </w:rPr>
        <w:t>，</w:t>
      </w:r>
      <w:r w:rsidR="00B730CE" w:rsidRPr="00474253">
        <w:rPr>
          <w:rFonts w:ascii="標楷體" w:eastAsia="標楷體" w:hAnsi="標楷體"/>
          <w:sz w:val="30"/>
          <w:szCs w:val="30"/>
        </w:rPr>
        <w:t>由</w:t>
      </w:r>
    </w:p>
    <w:p w14:paraId="031A7DEF" w14:textId="327BC1CC" w:rsidR="00863CD1" w:rsidRPr="00474253" w:rsidRDefault="00474253" w:rsidP="00474253">
      <w:pPr>
        <w:pStyle w:val="af"/>
        <w:spacing w:line="40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   </w:t>
      </w:r>
      <w:r w:rsidR="00B730CE" w:rsidRPr="00474253">
        <w:rPr>
          <w:rFonts w:ascii="標楷體" w:eastAsia="標楷體" w:hAnsi="標楷體"/>
          <w:sz w:val="30"/>
          <w:szCs w:val="30"/>
        </w:rPr>
        <w:t>工作人員下村發放。</w:t>
      </w:r>
    </w:p>
    <w:p w14:paraId="75ED9D6E" w14:textId="77777777" w:rsidR="00474253" w:rsidRDefault="00B730CE" w:rsidP="00474253">
      <w:pPr>
        <w:pStyle w:val="af"/>
        <w:spacing w:line="400" w:lineRule="exact"/>
        <w:rPr>
          <w:rFonts w:ascii="標楷體" w:eastAsia="標楷體" w:hAnsi="標楷體"/>
          <w:sz w:val="32"/>
          <w:szCs w:val="32"/>
        </w:rPr>
      </w:pPr>
      <w:r w:rsidRPr="006F586D">
        <w:rPr>
          <w:rFonts w:ascii="標楷體" w:eastAsia="標楷體" w:hAnsi="標楷體"/>
          <w:sz w:val="26"/>
          <w:szCs w:val="26"/>
        </w:rPr>
        <w:t xml:space="preserve"> </w:t>
      </w:r>
      <w:r w:rsidRPr="00474253">
        <w:rPr>
          <w:rFonts w:ascii="標楷體" w:eastAsia="標楷體" w:hAnsi="標楷體"/>
          <w:sz w:val="28"/>
          <w:szCs w:val="28"/>
        </w:rPr>
        <w:t xml:space="preserve"> </w:t>
      </w:r>
      <w:r w:rsidR="00E02CFD" w:rsidRPr="00474253">
        <w:rPr>
          <w:rFonts w:ascii="標楷體" w:eastAsia="標楷體" w:hAnsi="標楷體" w:hint="eastAsia"/>
          <w:sz w:val="32"/>
          <w:szCs w:val="32"/>
        </w:rPr>
        <w:t xml:space="preserve"> (二)</w:t>
      </w:r>
      <w:r w:rsidRPr="00474253">
        <w:rPr>
          <w:rFonts w:ascii="標楷體" w:eastAsia="標楷體" w:hAnsi="標楷體"/>
          <w:sz w:val="32"/>
          <w:szCs w:val="32"/>
        </w:rPr>
        <w:t>第二階段:</w:t>
      </w:r>
    </w:p>
    <w:p w14:paraId="4BFBABD2" w14:textId="77777777" w:rsidR="00474253" w:rsidRDefault="00474253" w:rsidP="00474253">
      <w:pPr>
        <w:pStyle w:val="af"/>
        <w:spacing w:line="40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073404" w:rsidRPr="00474253">
        <w:rPr>
          <w:rFonts w:ascii="標楷體" w:eastAsia="標楷體" w:hAnsi="標楷體"/>
          <w:b/>
          <w:bCs/>
          <w:color w:val="4F81BD" w:themeColor="accent1"/>
          <w:sz w:val="30"/>
          <w:szCs w:val="30"/>
        </w:rPr>
        <w:t>2025</w:t>
      </w:r>
      <w:r w:rsidR="00073404" w:rsidRPr="00474253">
        <w:rPr>
          <w:rFonts w:ascii="標楷體" w:eastAsia="標楷體" w:hAnsi="標楷體"/>
          <w:sz w:val="30"/>
          <w:szCs w:val="30"/>
        </w:rPr>
        <w:t>年</w:t>
      </w:r>
      <w:r w:rsidR="00073404" w:rsidRPr="00474253">
        <w:rPr>
          <w:rFonts w:ascii="標楷體" w:eastAsia="標楷體" w:hAnsi="標楷體"/>
          <w:b/>
          <w:bCs/>
          <w:color w:val="4F81BD" w:themeColor="accent1"/>
          <w:sz w:val="30"/>
          <w:szCs w:val="30"/>
        </w:rPr>
        <w:t>8</w:t>
      </w:r>
      <w:r w:rsidR="00073404" w:rsidRPr="00474253">
        <w:rPr>
          <w:rFonts w:ascii="標楷體" w:eastAsia="標楷體" w:hAnsi="標楷體"/>
          <w:sz w:val="30"/>
          <w:szCs w:val="30"/>
        </w:rPr>
        <w:t>月</w:t>
      </w:r>
      <w:r w:rsidR="00073404" w:rsidRPr="00474253">
        <w:rPr>
          <w:rFonts w:ascii="標楷體" w:eastAsia="標楷體" w:hAnsi="標楷體"/>
          <w:b/>
          <w:bCs/>
          <w:color w:val="4F81BD" w:themeColor="accent1"/>
          <w:sz w:val="30"/>
          <w:szCs w:val="30"/>
        </w:rPr>
        <w:t>25</w:t>
      </w:r>
      <w:r w:rsidR="00073404" w:rsidRPr="00474253">
        <w:rPr>
          <w:rFonts w:ascii="標楷體" w:eastAsia="標楷體" w:hAnsi="標楷體"/>
          <w:sz w:val="30"/>
          <w:szCs w:val="30"/>
        </w:rPr>
        <w:t>日(</w:t>
      </w:r>
      <w:r w:rsidR="00073404" w:rsidRPr="00474253">
        <w:rPr>
          <w:rFonts w:ascii="標楷體" w:eastAsia="標楷體" w:hAnsi="標楷體"/>
          <w:b/>
          <w:bCs/>
          <w:color w:val="4F81BD" w:themeColor="accent1"/>
          <w:sz w:val="30"/>
          <w:szCs w:val="30"/>
        </w:rPr>
        <w:t>週一</w:t>
      </w:r>
      <w:r w:rsidR="00073404" w:rsidRPr="00474253">
        <w:rPr>
          <w:rFonts w:ascii="標楷體" w:eastAsia="標楷體" w:hAnsi="標楷體"/>
          <w:sz w:val="30"/>
          <w:szCs w:val="30"/>
        </w:rPr>
        <w:t>)</w:t>
      </w:r>
      <w:r w:rsidR="00073404" w:rsidRPr="00474253">
        <w:rPr>
          <w:rFonts w:ascii="標楷體" w:eastAsia="標楷體" w:hAnsi="標楷體" w:hint="eastAsia"/>
          <w:sz w:val="30"/>
          <w:szCs w:val="30"/>
        </w:rPr>
        <w:t>至</w:t>
      </w:r>
      <w:r w:rsidR="00073404" w:rsidRPr="0047425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</w:rPr>
        <w:t>2025</w:t>
      </w:r>
      <w:r w:rsidR="00073404" w:rsidRPr="00474253">
        <w:rPr>
          <w:rFonts w:ascii="標楷體" w:eastAsia="標楷體" w:hAnsi="標楷體" w:hint="eastAsia"/>
          <w:sz w:val="30"/>
          <w:szCs w:val="30"/>
        </w:rPr>
        <w:t>年</w:t>
      </w:r>
      <w:r w:rsidR="00073404" w:rsidRPr="0047425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</w:rPr>
        <w:t>9</w:t>
      </w:r>
      <w:r w:rsidR="00073404" w:rsidRPr="00474253">
        <w:rPr>
          <w:rFonts w:ascii="標楷體" w:eastAsia="標楷體" w:hAnsi="標楷體" w:hint="eastAsia"/>
          <w:sz w:val="30"/>
          <w:szCs w:val="30"/>
        </w:rPr>
        <w:t>月</w:t>
      </w:r>
      <w:r w:rsidR="00073404" w:rsidRPr="0047425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</w:rPr>
        <w:t>30</w:t>
      </w:r>
      <w:r w:rsidR="00073404" w:rsidRPr="00474253">
        <w:rPr>
          <w:rFonts w:ascii="標楷體" w:eastAsia="標楷體" w:hAnsi="標楷體" w:hint="eastAsia"/>
          <w:sz w:val="30"/>
          <w:szCs w:val="30"/>
        </w:rPr>
        <w:t>日(</w:t>
      </w:r>
      <w:r w:rsidR="00073404" w:rsidRPr="0047425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</w:rPr>
        <w:t>週二</w:t>
      </w:r>
      <w:r w:rsidR="00073404" w:rsidRPr="00474253">
        <w:rPr>
          <w:rFonts w:ascii="標楷體" w:eastAsia="標楷體" w:hAnsi="標楷體" w:hint="eastAsia"/>
          <w:sz w:val="30"/>
          <w:szCs w:val="30"/>
        </w:rPr>
        <w:t>)，</w:t>
      </w:r>
    </w:p>
    <w:p w14:paraId="64F1EE9D" w14:textId="733F4296" w:rsidR="00F817EE" w:rsidRPr="00474253" w:rsidRDefault="00474253" w:rsidP="00474253">
      <w:pPr>
        <w:pStyle w:val="af"/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   </w:t>
      </w:r>
      <w:r w:rsidR="00073404" w:rsidRPr="00474253">
        <w:rPr>
          <w:rFonts w:ascii="標楷體" w:eastAsia="標楷體" w:hAnsi="標楷體"/>
          <w:sz w:val="30"/>
          <w:szCs w:val="30"/>
        </w:rPr>
        <w:t>請尚未領取者至</w:t>
      </w:r>
      <w:r w:rsidR="006F586D" w:rsidRPr="00474253">
        <w:rPr>
          <w:rFonts w:ascii="標楷體" w:eastAsia="標楷體" w:hAnsi="標楷體" w:hint="eastAsia"/>
          <w:sz w:val="30"/>
          <w:szCs w:val="30"/>
        </w:rPr>
        <w:t>海端鄉</w:t>
      </w:r>
      <w:proofErr w:type="gramStart"/>
      <w:r w:rsidR="00073404" w:rsidRPr="00474253">
        <w:rPr>
          <w:rFonts w:ascii="標楷體" w:eastAsia="標楷體" w:hAnsi="標楷體"/>
          <w:sz w:val="30"/>
          <w:szCs w:val="30"/>
        </w:rPr>
        <w:t>公</w:t>
      </w:r>
      <w:r w:rsidR="006F586D" w:rsidRPr="00474253">
        <w:rPr>
          <w:rFonts w:ascii="標楷體" w:eastAsia="標楷體" w:hAnsi="標楷體" w:hint="eastAsia"/>
          <w:sz w:val="30"/>
          <w:szCs w:val="30"/>
        </w:rPr>
        <w:t>財建課</w:t>
      </w:r>
      <w:proofErr w:type="gramEnd"/>
      <w:r w:rsidR="00073404" w:rsidRPr="00474253">
        <w:rPr>
          <w:rFonts w:ascii="標楷體" w:eastAsia="標楷體" w:hAnsi="標楷體"/>
          <w:sz w:val="30"/>
          <w:szCs w:val="30"/>
        </w:rPr>
        <w:t>領取。</w:t>
      </w:r>
    </w:p>
    <w:p w14:paraId="27960904" w14:textId="77777777" w:rsidR="00474253" w:rsidRDefault="006F586D" w:rsidP="005D124D">
      <w:pPr>
        <w:pStyle w:val="a"/>
        <w:numPr>
          <w:ilvl w:val="0"/>
          <w:numId w:val="0"/>
        </w:numPr>
        <w:spacing w:line="400" w:lineRule="exact"/>
        <w:rPr>
          <w:rFonts w:ascii="標楷體" w:eastAsia="標楷體" w:hAnsi="標楷體"/>
          <w:b/>
          <w:bCs/>
          <w:sz w:val="30"/>
          <w:szCs w:val="30"/>
          <w:lang w:eastAsia="zh-TW"/>
        </w:rPr>
      </w:pPr>
      <w:r w:rsidRPr="00474253">
        <w:rPr>
          <w:rFonts w:ascii="標楷體" w:eastAsia="標楷體" w:hAnsi="標楷體" w:hint="eastAsia"/>
          <w:b/>
          <w:bCs/>
          <w:sz w:val="30"/>
          <w:szCs w:val="30"/>
          <w:lang w:eastAsia="zh-TW"/>
        </w:rPr>
        <w:t>二、</w:t>
      </w:r>
      <w:r w:rsidR="00073404" w:rsidRPr="00474253">
        <w:rPr>
          <w:rFonts w:ascii="標楷體" w:eastAsia="標楷體" w:hAnsi="標楷體"/>
          <w:b/>
          <w:bCs/>
          <w:sz w:val="30"/>
          <w:szCs w:val="30"/>
          <w:lang w:eastAsia="zh-TW"/>
        </w:rPr>
        <w:t>領取地點：</w:t>
      </w:r>
    </w:p>
    <w:p w14:paraId="17D3750F" w14:textId="77777777" w:rsidR="00474253" w:rsidRDefault="00474253" w:rsidP="005D124D">
      <w:pPr>
        <w:pStyle w:val="a"/>
        <w:numPr>
          <w:ilvl w:val="0"/>
          <w:numId w:val="0"/>
        </w:numPr>
        <w:spacing w:line="400" w:lineRule="exact"/>
        <w:rPr>
          <w:rFonts w:ascii="標楷體" w:eastAsia="標楷體" w:hAnsi="標楷體"/>
          <w:sz w:val="30"/>
          <w:szCs w:val="30"/>
          <w:lang w:eastAsia="zh-TW"/>
        </w:rPr>
      </w:pPr>
      <w:r>
        <w:rPr>
          <w:rFonts w:ascii="標楷體" w:eastAsia="標楷體" w:hAnsi="標楷體" w:hint="eastAsia"/>
          <w:b/>
          <w:bCs/>
          <w:sz w:val="30"/>
          <w:szCs w:val="30"/>
          <w:lang w:eastAsia="zh-TW"/>
        </w:rPr>
        <w:t xml:space="preserve">    </w:t>
      </w:r>
      <w:r w:rsidR="00073404" w:rsidRPr="00474253">
        <w:rPr>
          <w:rFonts w:ascii="標楷體" w:eastAsia="標楷體" w:hAnsi="標楷體"/>
          <w:sz w:val="30"/>
          <w:szCs w:val="30"/>
          <w:lang w:eastAsia="zh-TW"/>
        </w:rPr>
        <w:t>依</w:t>
      </w:r>
      <w:r w:rsidR="00073404" w:rsidRPr="00474253">
        <w:rPr>
          <w:rFonts w:ascii="標楷體" w:eastAsia="標楷體" w:hAnsi="標楷體" w:hint="eastAsia"/>
          <w:sz w:val="30"/>
          <w:szCs w:val="30"/>
          <w:lang w:eastAsia="zh-TW"/>
        </w:rPr>
        <w:t>下村</w:t>
      </w:r>
      <w:r w:rsidR="00073404" w:rsidRPr="00474253">
        <w:rPr>
          <w:rFonts w:ascii="標楷體" w:eastAsia="標楷體" w:hAnsi="標楷體"/>
          <w:sz w:val="30"/>
          <w:szCs w:val="30"/>
          <w:lang w:eastAsia="zh-TW"/>
        </w:rPr>
        <w:t>公告地點</w:t>
      </w:r>
      <w:r w:rsidR="00073404" w:rsidRPr="00474253">
        <w:rPr>
          <w:rFonts w:ascii="標楷體" w:eastAsia="標楷體" w:hAnsi="標楷體" w:hint="eastAsia"/>
          <w:sz w:val="30"/>
          <w:szCs w:val="30"/>
          <w:lang w:eastAsia="zh-TW"/>
        </w:rPr>
        <w:t>(</w:t>
      </w:r>
      <w:r w:rsidR="00073404" w:rsidRPr="0047425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  <w:lang w:eastAsia="zh-TW"/>
        </w:rPr>
        <w:t>利稻村辦公處</w:t>
      </w:r>
      <w:r w:rsidR="00073404" w:rsidRPr="00474253">
        <w:rPr>
          <w:rFonts w:ascii="標楷體" w:eastAsia="標楷體" w:hAnsi="標楷體" w:hint="eastAsia"/>
          <w:sz w:val="30"/>
          <w:szCs w:val="30"/>
          <w:lang w:eastAsia="zh-TW"/>
        </w:rPr>
        <w:t>)</w:t>
      </w:r>
      <w:r w:rsidR="00073404" w:rsidRPr="00474253">
        <w:rPr>
          <w:rFonts w:ascii="標楷體" w:eastAsia="標楷體" w:hAnsi="標楷體"/>
          <w:sz w:val="30"/>
          <w:szCs w:val="30"/>
          <w:lang w:eastAsia="zh-TW"/>
        </w:rPr>
        <w:t>或至</w:t>
      </w:r>
      <w:r w:rsidR="003F5B1B" w:rsidRPr="0047425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  <w:lang w:eastAsia="zh-TW"/>
        </w:rPr>
        <w:t>海端</w:t>
      </w:r>
      <w:r w:rsidR="00073404" w:rsidRPr="00474253">
        <w:rPr>
          <w:rFonts w:ascii="標楷體" w:eastAsia="標楷體" w:hAnsi="標楷體"/>
          <w:b/>
          <w:bCs/>
          <w:color w:val="4F81BD" w:themeColor="accent1"/>
          <w:sz w:val="30"/>
          <w:szCs w:val="30"/>
          <w:lang w:eastAsia="zh-TW"/>
        </w:rPr>
        <w:t>鄉公所</w:t>
      </w:r>
      <w:r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  <w:lang w:eastAsia="zh-TW"/>
        </w:rPr>
        <w:t>財</w:t>
      </w:r>
      <w:proofErr w:type="gramStart"/>
      <w:r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  <w:lang w:eastAsia="zh-TW"/>
        </w:rPr>
        <w:t>建課</w:t>
      </w:r>
      <w:r w:rsidR="00073404" w:rsidRPr="00474253">
        <w:rPr>
          <w:rFonts w:ascii="標楷體" w:eastAsia="標楷體" w:hAnsi="標楷體"/>
          <w:sz w:val="30"/>
          <w:szCs w:val="30"/>
          <w:lang w:eastAsia="zh-TW"/>
        </w:rPr>
        <w:t>辦</w:t>
      </w:r>
      <w:proofErr w:type="gramEnd"/>
    </w:p>
    <w:p w14:paraId="130243AD" w14:textId="77777777" w:rsidR="00474253" w:rsidRDefault="00474253" w:rsidP="005D124D">
      <w:pPr>
        <w:pStyle w:val="a"/>
        <w:numPr>
          <w:ilvl w:val="0"/>
          <w:numId w:val="0"/>
        </w:numPr>
        <w:spacing w:line="400" w:lineRule="exact"/>
        <w:rPr>
          <w:rFonts w:ascii="標楷體" w:eastAsia="標楷體" w:hAnsi="標楷體"/>
          <w:sz w:val="30"/>
          <w:szCs w:val="30"/>
          <w:lang w:eastAsia="zh-TW"/>
        </w:rPr>
      </w:pPr>
      <w:r>
        <w:rPr>
          <w:rFonts w:ascii="標楷體" w:eastAsia="標楷體" w:hAnsi="標楷體" w:hint="eastAsia"/>
          <w:sz w:val="30"/>
          <w:szCs w:val="30"/>
          <w:lang w:eastAsia="zh-TW"/>
        </w:rPr>
        <w:t xml:space="preserve">    </w:t>
      </w:r>
      <w:r w:rsidR="00073404" w:rsidRPr="00474253">
        <w:rPr>
          <w:rFonts w:ascii="標楷體" w:eastAsia="標楷體" w:hAnsi="標楷體"/>
          <w:sz w:val="30"/>
          <w:szCs w:val="30"/>
          <w:lang w:eastAsia="zh-TW"/>
        </w:rPr>
        <w:t>理。</w:t>
      </w:r>
    </w:p>
    <w:p w14:paraId="5BF580FD" w14:textId="77777777" w:rsidR="00474253" w:rsidRDefault="00474253" w:rsidP="005D124D">
      <w:pPr>
        <w:pStyle w:val="a"/>
        <w:numPr>
          <w:ilvl w:val="0"/>
          <w:numId w:val="0"/>
        </w:numPr>
        <w:spacing w:line="400" w:lineRule="exact"/>
        <w:rPr>
          <w:rFonts w:ascii="標楷體" w:eastAsia="標楷體" w:hAnsi="標楷體"/>
          <w:color w:val="EE0000"/>
          <w:sz w:val="30"/>
          <w:szCs w:val="30"/>
          <w:lang w:eastAsia="zh-TW"/>
        </w:rPr>
      </w:pPr>
      <w:r>
        <w:rPr>
          <w:rFonts w:ascii="標楷體" w:eastAsia="標楷體" w:hAnsi="標楷體" w:hint="eastAsia"/>
          <w:sz w:val="30"/>
          <w:szCs w:val="30"/>
          <w:lang w:eastAsia="zh-TW"/>
        </w:rPr>
        <w:t xml:space="preserve">    </w:t>
      </w:r>
      <w:r w:rsidR="00D70594" w:rsidRPr="00474253">
        <w:rPr>
          <w:rFonts w:ascii="標楷體" w:eastAsia="標楷體" w:hAnsi="標楷體" w:hint="eastAsia"/>
          <w:color w:val="EE0000"/>
          <w:sz w:val="30"/>
          <w:szCs w:val="30"/>
          <w:lang w:eastAsia="zh-TW"/>
        </w:rPr>
        <w:t>(駐點期間只接受駐點地方-利稻村辦公處-領取，請勿至財</w:t>
      </w:r>
    </w:p>
    <w:p w14:paraId="7C9F6825" w14:textId="77777777" w:rsidR="005D124D" w:rsidRDefault="00474253" w:rsidP="005D124D">
      <w:pPr>
        <w:pStyle w:val="a"/>
        <w:numPr>
          <w:ilvl w:val="0"/>
          <w:numId w:val="0"/>
        </w:numPr>
        <w:spacing w:line="400" w:lineRule="exact"/>
        <w:rPr>
          <w:rFonts w:ascii="標楷體" w:eastAsia="標楷體" w:hAnsi="標楷體"/>
          <w:color w:val="EE0000"/>
          <w:sz w:val="30"/>
          <w:szCs w:val="30"/>
          <w:lang w:eastAsia="zh-TW"/>
        </w:rPr>
      </w:pPr>
      <w:r>
        <w:rPr>
          <w:rFonts w:ascii="標楷體" w:eastAsia="標楷體" w:hAnsi="標楷體" w:hint="eastAsia"/>
          <w:color w:val="EE0000"/>
          <w:sz w:val="30"/>
          <w:szCs w:val="30"/>
          <w:lang w:eastAsia="zh-TW"/>
        </w:rPr>
        <w:t xml:space="preserve">     </w:t>
      </w:r>
      <w:proofErr w:type="gramStart"/>
      <w:r w:rsidR="00D70594" w:rsidRPr="00474253">
        <w:rPr>
          <w:rFonts w:ascii="標楷體" w:eastAsia="標楷體" w:hAnsi="標楷體" w:hint="eastAsia"/>
          <w:color w:val="EE0000"/>
          <w:sz w:val="30"/>
          <w:szCs w:val="30"/>
          <w:lang w:eastAsia="zh-TW"/>
        </w:rPr>
        <w:t>建課領取</w:t>
      </w:r>
      <w:proofErr w:type="gramEnd"/>
      <w:r w:rsidR="00D70594" w:rsidRPr="00474253">
        <w:rPr>
          <w:rFonts w:ascii="標楷體" w:eastAsia="標楷體" w:hAnsi="標楷體" w:hint="eastAsia"/>
          <w:color w:val="EE0000"/>
          <w:sz w:val="30"/>
          <w:szCs w:val="30"/>
          <w:lang w:eastAsia="zh-TW"/>
        </w:rPr>
        <w:t>，</w:t>
      </w:r>
      <w:proofErr w:type="gramStart"/>
      <w:r w:rsidR="00D70594" w:rsidRPr="00474253">
        <w:rPr>
          <w:rFonts w:ascii="標楷體" w:eastAsia="標楷體" w:hAnsi="標楷體" w:hint="eastAsia"/>
          <w:color w:val="EE0000"/>
          <w:sz w:val="30"/>
          <w:szCs w:val="30"/>
          <w:lang w:eastAsia="zh-TW"/>
        </w:rPr>
        <w:t>俾</w:t>
      </w:r>
      <w:proofErr w:type="gramEnd"/>
      <w:r w:rsidR="00D70594" w:rsidRPr="00474253">
        <w:rPr>
          <w:rFonts w:ascii="標楷體" w:eastAsia="標楷體" w:hAnsi="標楷體" w:hint="eastAsia"/>
          <w:color w:val="EE0000"/>
          <w:sz w:val="30"/>
          <w:szCs w:val="30"/>
          <w:lang w:eastAsia="zh-TW"/>
        </w:rPr>
        <w:t>利領取人及承辦人</w:t>
      </w:r>
      <w:proofErr w:type="gramStart"/>
      <w:r w:rsidR="00D70594" w:rsidRPr="00474253">
        <w:rPr>
          <w:rFonts w:ascii="標楷體" w:eastAsia="標楷體" w:hAnsi="標楷體" w:hint="eastAsia"/>
          <w:color w:val="EE0000"/>
          <w:sz w:val="30"/>
          <w:szCs w:val="30"/>
          <w:lang w:eastAsia="zh-TW"/>
        </w:rPr>
        <w:t>擘</w:t>
      </w:r>
      <w:proofErr w:type="gramEnd"/>
      <w:r w:rsidR="00D70594" w:rsidRPr="00474253">
        <w:rPr>
          <w:rFonts w:ascii="標楷體" w:eastAsia="標楷體" w:hAnsi="標楷體" w:hint="eastAsia"/>
          <w:color w:val="EE0000"/>
          <w:sz w:val="30"/>
          <w:szCs w:val="30"/>
          <w:lang w:eastAsia="zh-TW"/>
        </w:rPr>
        <w:t>據。)</w:t>
      </w:r>
    </w:p>
    <w:p w14:paraId="4187DBD4" w14:textId="77777777" w:rsidR="005D124D" w:rsidRDefault="006F586D" w:rsidP="005D124D">
      <w:pPr>
        <w:pStyle w:val="a"/>
        <w:numPr>
          <w:ilvl w:val="0"/>
          <w:numId w:val="0"/>
        </w:numPr>
        <w:spacing w:line="400" w:lineRule="exact"/>
        <w:rPr>
          <w:rFonts w:ascii="標楷體" w:eastAsia="標楷體" w:hAnsi="標楷體"/>
          <w:b/>
          <w:bCs/>
          <w:sz w:val="30"/>
          <w:szCs w:val="30"/>
          <w:lang w:eastAsia="zh-TW"/>
        </w:rPr>
      </w:pPr>
      <w:r w:rsidRPr="00474253">
        <w:rPr>
          <w:rFonts w:ascii="標楷體" w:eastAsia="標楷體" w:hAnsi="標楷體" w:hint="eastAsia"/>
          <w:b/>
          <w:bCs/>
          <w:sz w:val="30"/>
          <w:szCs w:val="30"/>
          <w:lang w:eastAsia="zh-TW"/>
        </w:rPr>
        <w:t>三、</w:t>
      </w:r>
      <w:r w:rsidR="00073404" w:rsidRPr="00474253">
        <w:rPr>
          <w:rFonts w:ascii="標楷體" w:eastAsia="標楷體" w:hAnsi="標楷體"/>
          <w:b/>
          <w:bCs/>
          <w:sz w:val="30"/>
          <w:szCs w:val="30"/>
          <w:lang w:eastAsia="zh-TW"/>
        </w:rPr>
        <w:t>領取資格：</w:t>
      </w:r>
    </w:p>
    <w:p w14:paraId="3766ECE5" w14:textId="77777777" w:rsidR="005D124D" w:rsidRDefault="005D124D" w:rsidP="005D124D">
      <w:pPr>
        <w:pStyle w:val="a"/>
        <w:numPr>
          <w:ilvl w:val="0"/>
          <w:numId w:val="0"/>
        </w:numPr>
        <w:spacing w:line="400" w:lineRule="exact"/>
        <w:rPr>
          <w:rFonts w:ascii="標楷體" w:eastAsia="標楷體" w:hAnsi="標楷體"/>
          <w:sz w:val="30"/>
          <w:szCs w:val="30"/>
          <w:lang w:eastAsia="zh-TW"/>
        </w:rPr>
      </w:pPr>
      <w:r>
        <w:rPr>
          <w:rFonts w:ascii="標楷體" w:eastAsia="標楷體" w:hAnsi="標楷體" w:hint="eastAsia"/>
          <w:b/>
          <w:bCs/>
          <w:sz w:val="30"/>
          <w:szCs w:val="30"/>
          <w:lang w:eastAsia="zh-TW"/>
        </w:rPr>
        <w:t xml:space="preserve">    </w:t>
      </w:r>
      <w:r w:rsidR="003F5B1B" w:rsidRPr="00474253">
        <w:rPr>
          <w:rFonts w:ascii="標楷體" w:eastAsia="標楷體" w:hAnsi="標楷體"/>
          <w:sz w:val="30"/>
          <w:szCs w:val="30"/>
          <w:lang w:eastAsia="zh-TW"/>
        </w:rPr>
        <w:t>須為</w:t>
      </w:r>
      <w:r w:rsidR="003F5B1B" w:rsidRPr="00474253">
        <w:rPr>
          <w:rFonts w:ascii="標楷體" w:eastAsia="標楷體" w:hAnsi="標楷體" w:hint="eastAsia"/>
          <w:sz w:val="30"/>
          <w:szCs w:val="30"/>
          <w:lang w:eastAsia="zh-TW"/>
        </w:rPr>
        <w:t>設籍利稻</w:t>
      </w:r>
      <w:r w:rsidR="003F5B1B" w:rsidRPr="00474253">
        <w:rPr>
          <w:rFonts w:ascii="標楷體" w:eastAsia="標楷體" w:hAnsi="標楷體"/>
          <w:sz w:val="30"/>
          <w:szCs w:val="30"/>
          <w:lang w:eastAsia="zh-TW"/>
        </w:rPr>
        <w:t>村列冊人口</w:t>
      </w:r>
      <w:r w:rsidR="003F5B1B" w:rsidRPr="00474253">
        <w:rPr>
          <w:rFonts w:ascii="標楷體" w:eastAsia="標楷體" w:hAnsi="標楷體" w:hint="eastAsia"/>
          <w:sz w:val="30"/>
          <w:szCs w:val="30"/>
          <w:lang w:eastAsia="zh-TW"/>
        </w:rPr>
        <w:t>，依戶政單位提供最新之戶籍資</w:t>
      </w:r>
      <w:r>
        <w:rPr>
          <w:rFonts w:ascii="標楷體" w:eastAsia="標楷體" w:hAnsi="標楷體" w:hint="eastAsia"/>
          <w:sz w:val="30"/>
          <w:szCs w:val="30"/>
          <w:lang w:eastAsia="zh-TW"/>
        </w:rPr>
        <w:t xml:space="preserve">    </w:t>
      </w:r>
    </w:p>
    <w:p w14:paraId="3303201A" w14:textId="77777777" w:rsidR="005D124D" w:rsidRDefault="005D124D" w:rsidP="005D124D">
      <w:pPr>
        <w:pStyle w:val="a"/>
        <w:numPr>
          <w:ilvl w:val="0"/>
          <w:numId w:val="0"/>
        </w:numPr>
        <w:spacing w:line="400" w:lineRule="exact"/>
        <w:rPr>
          <w:rFonts w:ascii="標楷體" w:eastAsia="標楷體" w:hAnsi="標楷體"/>
          <w:sz w:val="30"/>
          <w:szCs w:val="30"/>
          <w:lang w:eastAsia="zh-TW"/>
        </w:rPr>
      </w:pPr>
      <w:r>
        <w:rPr>
          <w:rFonts w:ascii="標楷體" w:eastAsia="標楷體" w:hAnsi="標楷體" w:hint="eastAsia"/>
          <w:sz w:val="30"/>
          <w:szCs w:val="30"/>
          <w:lang w:eastAsia="zh-TW"/>
        </w:rPr>
        <w:t xml:space="preserve">    </w:t>
      </w:r>
      <w:r w:rsidR="003F5B1B" w:rsidRPr="00474253">
        <w:rPr>
          <w:rFonts w:ascii="標楷體" w:eastAsia="標楷體" w:hAnsi="標楷體" w:hint="eastAsia"/>
          <w:sz w:val="30"/>
          <w:szCs w:val="30"/>
          <w:lang w:eastAsia="zh-TW"/>
        </w:rPr>
        <w:t>料</w:t>
      </w:r>
      <w:r w:rsidR="006A5806" w:rsidRPr="00474253">
        <w:rPr>
          <w:rFonts w:ascii="標楷體" w:eastAsia="標楷體" w:hAnsi="標楷體" w:hint="eastAsia"/>
          <w:sz w:val="30"/>
          <w:szCs w:val="30"/>
          <w:lang w:eastAsia="zh-TW"/>
        </w:rPr>
        <w:t xml:space="preserve"> </w:t>
      </w:r>
      <w:r w:rsidR="003F5B1B" w:rsidRPr="00474253">
        <w:rPr>
          <w:rFonts w:ascii="標楷體" w:eastAsia="標楷體" w:hAnsi="標楷體"/>
          <w:sz w:val="30"/>
          <w:szCs w:val="30"/>
          <w:lang w:eastAsia="zh-TW"/>
        </w:rPr>
        <w:t>(</w:t>
      </w:r>
      <w:r w:rsidR="003F5B1B" w:rsidRPr="00474253">
        <w:rPr>
          <w:rFonts w:ascii="標楷體" w:eastAsia="標楷體" w:hAnsi="標楷體" w:hint="eastAsia"/>
          <w:sz w:val="30"/>
          <w:szCs w:val="30"/>
          <w:lang w:eastAsia="zh-TW"/>
        </w:rPr>
        <w:t>112年設籍利稻村整年度</w:t>
      </w:r>
      <w:r w:rsidR="003F5B1B" w:rsidRPr="00474253">
        <w:rPr>
          <w:rFonts w:ascii="標楷體" w:eastAsia="標楷體" w:hAnsi="標楷體"/>
          <w:sz w:val="30"/>
          <w:szCs w:val="30"/>
          <w:lang w:eastAsia="zh-TW"/>
        </w:rPr>
        <w:t>)</w:t>
      </w:r>
      <w:r w:rsidR="003F5B1B" w:rsidRPr="00474253">
        <w:rPr>
          <w:rFonts w:ascii="標楷體" w:eastAsia="標楷體" w:hAnsi="標楷體" w:hint="eastAsia"/>
          <w:sz w:val="30"/>
          <w:szCs w:val="30"/>
          <w:lang w:eastAsia="zh-TW"/>
        </w:rPr>
        <w:t>為認定基準。</w:t>
      </w:r>
    </w:p>
    <w:p w14:paraId="4AC65087" w14:textId="77777777" w:rsidR="005D124D" w:rsidRDefault="006F586D" w:rsidP="005D124D">
      <w:pPr>
        <w:pStyle w:val="a"/>
        <w:numPr>
          <w:ilvl w:val="0"/>
          <w:numId w:val="0"/>
        </w:numPr>
        <w:spacing w:line="400" w:lineRule="exact"/>
        <w:rPr>
          <w:rFonts w:ascii="標楷體" w:eastAsia="標楷體" w:hAnsi="標楷體"/>
          <w:b/>
          <w:bCs/>
          <w:sz w:val="30"/>
          <w:szCs w:val="30"/>
          <w:lang w:eastAsia="zh-TW"/>
        </w:rPr>
      </w:pPr>
      <w:r w:rsidRPr="009D3D0A">
        <w:rPr>
          <w:rFonts w:ascii="標楷體" w:eastAsia="標楷體" w:hAnsi="標楷體" w:hint="eastAsia"/>
          <w:b/>
          <w:bCs/>
          <w:sz w:val="30"/>
          <w:szCs w:val="30"/>
          <w:lang w:eastAsia="zh-TW"/>
        </w:rPr>
        <w:t>四、</w:t>
      </w:r>
      <w:r w:rsidR="006A5806" w:rsidRPr="009D3D0A">
        <w:rPr>
          <w:rFonts w:ascii="標楷體" w:eastAsia="標楷體" w:hAnsi="標楷體"/>
          <w:b/>
          <w:bCs/>
          <w:sz w:val="30"/>
          <w:szCs w:val="30"/>
          <w:lang w:eastAsia="zh-TW"/>
        </w:rPr>
        <w:t>攜帶證件：</w:t>
      </w:r>
    </w:p>
    <w:p w14:paraId="62432939" w14:textId="77777777" w:rsidR="005D124D" w:rsidRDefault="005D124D" w:rsidP="005D124D">
      <w:pPr>
        <w:pStyle w:val="a"/>
        <w:numPr>
          <w:ilvl w:val="0"/>
          <w:numId w:val="0"/>
        </w:numPr>
        <w:spacing w:line="400" w:lineRule="exact"/>
        <w:rPr>
          <w:rFonts w:ascii="標楷體" w:eastAsia="標楷體" w:hAnsi="標楷體"/>
          <w:sz w:val="30"/>
          <w:szCs w:val="30"/>
          <w:lang w:eastAsia="zh-TW"/>
        </w:rPr>
      </w:pPr>
      <w:r>
        <w:rPr>
          <w:rFonts w:ascii="標楷體" w:eastAsia="標楷體" w:hAnsi="標楷體" w:hint="eastAsia"/>
          <w:b/>
          <w:bCs/>
          <w:sz w:val="30"/>
          <w:szCs w:val="30"/>
          <w:lang w:eastAsia="zh-TW"/>
        </w:rPr>
        <w:t xml:space="preserve">    </w:t>
      </w:r>
      <w:r w:rsidR="006F586D" w:rsidRPr="00474253">
        <w:rPr>
          <w:rFonts w:ascii="標楷體" w:eastAsia="標楷體" w:hAnsi="標楷體" w:hint="eastAsia"/>
          <w:sz w:val="30"/>
          <w:szCs w:val="30"/>
          <w:lang w:eastAsia="zh-TW"/>
        </w:rPr>
        <w:t>(</w:t>
      </w:r>
      <w:proofErr w:type="gramStart"/>
      <w:r w:rsidR="006F586D" w:rsidRPr="00474253">
        <w:rPr>
          <w:rFonts w:ascii="標楷體" w:eastAsia="標楷體" w:hAnsi="標楷體" w:hint="eastAsia"/>
          <w:sz w:val="30"/>
          <w:szCs w:val="30"/>
          <w:lang w:eastAsia="zh-TW"/>
        </w:rPr>
        <w:t>一</w:t>
      </w:r>
      <w:proofErr w:type="gramEnd"/>
      <w:r w:rsidR="006F586D" w:rsidRPr="00474253">
        <w:rPr>
          <w:rFonts w:ascii="標楷體" w:eastAsia="標楷體" w:hAnsi="標楷體" w:hint="eastAsia"/>
          <w:sz w:val="30"/>
          <w:szCs w:val="30"/>
          <w:lang w:eastAsia="zh-TW"/>
        </w:rPr>
        <w:t>)</w:t>
      </w:r>
      <w:r w:rsidR="004240FD" w:rsidRPr="00474253">
        <w:rPr>
          <w:rFonts w:ascii="標楷體" w:eastAsia="標楷體" w:hAnsi="標楷體" w:hint="eastAsia"/>
          <w:sz w:val="30"/>
          <w:szCs w:val="30"/>
          <w:lang w:eastAsia="zh-TW"/>
        </w:rPr>
        <w:t>本人</w:t>
      </w:r>
      <w:r w:rsidR="004240FD" w:rsidRPr="00474253">
        <w:rPr>
          <w:rFonts w:ascii="標楷體" w:eastAsia="標楷體" w:hAnsi="標楷體"/>
          <w:sz w:val="30"/>
          <w:szCs w:val="30"/>
          <w:lang w:eastAsia="zh-TW"/>
        </w:rPr>
        <w:t>領取：</w:t>
      </w:r>
    </w:p>
    <w:p w14:paraId="29AFF8C5" w14:textId="77777777" w:rsidR="005D124D" w:rsidRDefault="005D124D" w:rsidP="005D124D">
      <w:pPr>
        <w:pStyle w:val="a"/>
        <w:numPr>
          <w:ilvl w:val="0"/>
          <w:numId w:val="0"/>
        </w:numPr>
        <w:spacing w:line="400" w:lineRule="exact"/>
        <w:rPr>
          <w:rFonts w:ascii="標楷體" w:eastAsia="標楷體" w:hAnsi="標楷體"/>
          <w:sz w:val="30"/>
          <w:szCs w:val="30"/>
          <w:lang w:eastAsia="zh-TW"/>
        </w:rPr>
      </w:pPr>
      <w:r>
        <w:rPr>
          <w:rFonts w:ascii="標楷體" w:eastAsia="標楷體" w:hAnsi="標楷體" w:hint="eastAsia"/>
          <w:sz w:val="30"/>
          <w:szCs w:val="30"/>
          <w:lang w:eastAsia="zh-TW"/>
        </w:rPr>
        <w:t xml:space="preserve">        </w:t>
      </w:r>
      <w:r w:rsidR="004240FD" w:rsidRPr="00474253">
        <w:rPr>
          <w:rFonts w:ascii="標楷體" w:eastAsia="標楷體" w:hAnsi="標楷體"/>
          <w:sz w:val="30"/>
          <w:szCs w:val="30"/>
          <w:lang w:eastAsia="zh-TW"/>
        </w:rPr>
        <w:t>請攜帶</w:t>
      </w:r>
      <w:r w:rsidR="004240FD" w:rsidRPr="00BA7B13">
        <w:rPr>
          <w:rFonts w:ascii="標楷體" w:eastAsia="標楷體" w:hAnsi="標楷體"/>
          <w:b/>
          <w:bCs/>
          <w:color w:val="4F81BD" w:themeColor="accent1"/>
          <w:sz w:val="30"/>
          <w:szCs w:val="30"/>
          <w:lang w:eastAsia="zh-TW"/>
        </w:rPr>
        <w:t>國民身分證（正本）</w:t>
      </w:r>
      <w:r w:rsidR="004240FD" w:rsidRPr="00474253">
        <w:rPr>
          <w:rFonts w:ascii="標楷體" w:eastAsia="標楷體" w:hAnsi="標楷體" w:hint="eastAsia"/>
          <w:sz w:val="30"/>
          <w:szCs w:val="30"/>
          <w:lang w:eastAsia="zh-TW"/>
        </w:rPr>
        <w:t>及</w:t>
      </w:r>
      <w:r w:rsidR="004240FD" w:rsidRPr="00BA7B1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  <w:lang w:eastAsia="zh-TW"/>
        </w:rPr>
        <w:t>印章</w:t>
      </w:r>
      <w:r w:rsidR="004240FD" w:rsidRPr="00474253">
        <w:rPr>
          <w:rFonts w:ascii="標楷體" w:eastAsia="標楷體" w:hAnsi="標楷體"/>
          <w:sz w:val="30"/>
          <w:szCs w:val="30"/>
          <w:lang w:eastAsia="zh-TW"/>
        </w:rPr>
        <w:t>。</w:t>
      </w:r>
    </w:p>
    <w:p w14:paraId="76BAAB34" w14:textId="77777777" w:rsidR="005D124D" w:rsidRDefault="005D124D" w:rsidP="005D124D">
      <w:pPr>
        <w:pStyle w:val="a"/>
        <w:numPr>
          <w:ilvl w:val="0"/>
          <w:numId w:val="0"/>
        </w:numPr>
        <w:spacing w:line="400" w:lineRule="exact"/>
        <w:rPr>
          <w:rFonts w:ascii="標楷體" w:eastAsia="標楷體" w:hAnsi="標楷體"/>
          <w:sz w:val="30"/>
          <w:szCs w:val="30"/>
          <w:lang w:eastAsia="zh-TW"/>
        </w:rPr>
      </w:pPr>
      <w:r>
        <w:rPr>
          <w:rFonts w:ascii="標楷體" w:eastAsia="標楷體" w:hAnsi="標楷體" w:hint="eastAsia"/>
          <w:sz w:val="30"/>
          <w:szCs w:val="30"/>
          <w:lang w:eastAsia="zh-TW"/>
        </w:rPr>
        <w:t xml:space="preserve">    </w:t>
      </w:r>
      <w:r w:rsidR="006F586D" w:rsidRPr="00474253">
        <w:rPr>
          <w:rFonts w:ascii="標楷體" w:eastAsia="標楷體" w:hAnsi="標楷體" w:hint="eastAsia"/>
          <w:sz w:val="30"/>
          <w:szCs w:val="30"/>
          <w:lang w:eastAsia="zh-TW"/>
        </w:rPr>
        <w:t>(二)</w:t>
      </w:r>
      <w:r w:rsidR="004240FD" w:rsidRPr="00474253">
        <w:rPr>
          <w:rFonts w:ascii="標楷體" w:eastAsia="標楷體" w:hAnsi="標楷體"/>
          <w:sz w:val="30"/>
          <w:szCs w:val="30"/>
          <w:lang w:eastAsia="zh-TW"/>
        </w:rPr>
        <w:t>代</w:t>
      </w:r>
      <w:r w:rsidR="004240FD" w:rsidRPr="00474253">
        <w:rPr>
          <w:rFonts w:ascii="標楷體" w:eastAsia="標楷體" w:hAnsi="標楷體" w:hint="eastAsia"/>
          <w:sz w:val="30"/>
          <w:szCs w:val="30"/>
          <w:lang w:eastAsia="zh-TW"/>
        </w:rPr>
        <w:t xml:space="preserve">   </w:t>
      </w:r>
      <w:r w:rsidR="004240FD" w:rsidRPr="00474253">
        <w:rPr>
          <w:rFonts w:ascii="標楷體" w:eastAsia="標楷體" w:hAnsi="標楷體"/>
          <w:sz w:val="30"/>
          <w:szCs w:val="30"/>
          <w:lang w:eastAsia="zh-TW"/>
        </w:rPr>
        <w:t>領</w:t>
      </w:r>
      <w:r w:rsidR="004240FD" w:rsidRPr="00474253">
        <w:rPr>
          <w:rFonts w:ascii="標楷體" w:eastAsia="標楷體" w:hAnsi="標楷體" w:hint="eastAsia"/>
          <w:sz w:val="30"/>
          <w:szCs w:val="30"/>
          <w:lang w:eastAsia="zh-TW"/>
        </w:rPr>
        <w:t xml:space="preserve"> </w:t>
      </w:r>
      <w:r w:rsidR="004240FD" w:rsidRPr="00474253">
        <w:rPr>
          <w:rFonts w:ascii="標楷體" w:eastAsia="標楷體" w:hAnsi="標楷體"/>
          <w:sz w:val="30"/>
          <w:szCs w:val="30"/>
          <w:lang w:eastAsia="zh-TW"/>
        </w:rPr>
        <w:t>：</w:t>
      </w:r>
    </w:p>
    <w:p w14:paraId="6A8B6469" w14:textId="77777777" w:rsidR="005D124D" w:rsidRPr="00BA7B13" w:rsidRDefault="005D124D" w:rsidP="005D124D">
      <w:pPr>
        <w:pStyle w:val="a"/>
        <w:numPr>
          <w:ilvl w:val="0"/>
          <w:numId w:val="0"/>
        </w:numPr>
        <w:spacing w:line="400" w:lineRule="exact"/>
        <w:rPr>
          <w:rFonts w:ascii="標楷體" w:eastAsia="標楷體" w:hAnsi="標楷體"/>
          <w:b/>
          <w:bCs/>
          <w:color w:val="4F81BD" w:themeColor="accent1"/>
          <w:sz w:val="30"/>
          <w:szCs w:val="30"/>
          <w:lang w:eastAsia="zh-TW"/>
        </w:rPr>
      </w:pPr>
      <w:r>
        <w:rPr>
          <w:rFonts w:ascii="標楷體" w:eastAsia="標楷體" w:hAnsi="標楷體" w:hint="eastAsia"/>
          <w:sz w:val="30"/>
          <w:szCs w:val="30"/>
          <w:lang w:eastAsia="zh-TW"/>
        </w:rPr>
        <w:t xml:space="preserve">        </w:t>
      </w:r>
      <w:r w:rsidR="003B6AA4" w:rsidRPr="00474253">
        <w:rPr>
          <w:rFonts w:ascii="標楷體" w:eastAsia="標楷體" w:hAnsi="標楷體" w:hint="eastAsia"/>
          <w:sz w:val="30"/>
          <w:szCs w:val="30"/>
          <w:lang w:eastAsia="zh-TW"/>
        </w:rPr>
        <w:t>1</w:t>
      </w:r>
      <w:r w:rsidR="006F586D" w:rsidRPr="00474253">
        <w:rPr>
          <w:rFonts w:ascii="標楷體" w:eastAsia="標楷體" w:hAnsi="標楷體" w:hint="eastAsia"/>
          <w:sz w:val="30"/>
          <w:szCs w:val="30"/>
          <w:lang w:eastAsia="zh-TW"/>
        </w:rPr>
        <w:t>、</w:t>
      </w:r>
      <w:r w:rsidR="003B6AA4" w:rsidRPr="00474253">
        <w:rPr>
          <w:rFonts w:ascii="標楷體" w:eastAsia="標楷體" w:hAnsi="標楷體" w:hint="eastAsia"/>
          <w:sz w:val="30"/>
          <w:szCs w:val="30"/>
          <w:lang w:eastAsia="zh-TW"/>
        </w:rPr>
        <w:t>代領成年:</w:t>
      </w:r>
      <w:r w:rsidR="004240FD" w:rsidRPr="00474253">
        <w:rPr>
          <w:rFonts w:ascii="標楷體" w:eastAsia="標楷體" w:hAnsi="標楷體"/>
          <w:sz w:val="30"/>
          <w:szCs w:val="30"/>
          <w:lang w:eastAsia="zh-TW"/>
        </w:rPr>
        <w:t>請攜帶</w:t>
      </w:r>
      <w:r w:rsidR="004240FD" w:rsidRPr="00BA7B13">
        <w:rPr>
          <w:rFonts w:ascii="標楷體" w:eastAsia="標楷體" w:hAnsi="標楷體"/>
          <w:b/>
          <w:bCs/>
          <w:color w:val="4F81BD" w:themeColor="accent1"/>
          <w:sz w:val="30"/>
          <w:szCs w:val="30"/>
          <w:lang w:eastAsia="zh-TW"/>
        </w:rPr>
        <w:t>本人</w:t>
      </w:r>
      <w:r w:rsidR="004240FD" w:rsidRPr="009D3D0A">
        <w:rPr>
          <w:rFonts w:ascii="標楷體" w:eastAsia="標楷體" w:hAnsi="標楷體" w:hint="eastAsia"/>
          <w:sz w:val="30"/>
          <w:szCs w:val="30"/>
          <w:lang w:eastAsia="zh-TW"/>
        </w:rPr>
        <w:t>、</w:t>
      </w:r>
      <w:r w:rsidR="004240FD" w:rsidRPr="00BA7B13">
        <w:rPr>
          <w:rFonts w:ascii="標楷體" w:eastAsia="標楷體" w:hAnsi="標楷體"/>
          <w:b/>
          <w:bCs/>
          <w:color w:val="4F81BD" w:themeColor="accent1"/>
          <w:sz w:val="30"/>
          <w:szCs w:val="30"/>
          <w:lang w:eastAsia="zh-TW"/>
        </w:rPr>
        <w:t>代領人身分證</w:t>
      </w:r>
      <w:r w:rsidR="004240FD" w:rsidRPr="00BA7B1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  <w:lang w:eastAsia="zh-TW"/>
        </w:rPr>
        <w:t>(</w:t>
      </w:r>
      <w:r w:rsidR="004240FD" w:rsidRPr="00BA7B13">
        <w:rPr>
          <w:rFonts w:ascii="標楷體" w:eastAsia="標楷體" w:hAnsi="標楷體"/>
          <w:b/>
          <w:bCs/>
          <w:color w:val="4F81BD" w:themeColor="accent1"/>
          <w:sz w:val="30"/>
          <w:szCs w:val="30"/>
          <w:lang w:eastAsia="zh-TW"/>
        </w:rPr>
        <w:t>正本</w:t>
      </w:r>
      <w:r w:rsidR="004240FD" w:rsidRPr="00BA7B1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  <w:lang w:eastAsia="zh-TW"/>
        </w:rPr>
        <w:t>)</w:t>
      </w:r>
      <w:r w:rsidR="004240FD" w:rsidRPr="00474253">
        <w:rPr>
          <w:rFonts w:ascii="標楷體" w:eastAsia="標楷體" w:hAnsi="標楷體" w:hint="eastAsia"/>
          <w:sz w:val="30"/>
          <w:szCs w:val="30"/>
          <w:lang w:eastAsia="zh-TW"/>
        </w:rPr>
        <w:t>及</w:t>
      </w:r>
      <w:r w:rsidR="004240FD" w:rsidRPr="00BA7B1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  <w:lang w:eastAsia="zh-TW"/>
        </w:rPr>
        <w:t>本</w:t>
      </w:r>
      <w:r w:rsidRPr="00BA7B1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  <w:lang w:eastAsia="zh-TW"/>
        </w:rPr>
        <w:t xml:space="preserve">  </w:t>
      </w:r>
    </w:p>
    <w:p w14:paraId="0C265B02" w14:textId="77777777" w:rsidR="005D124D" w:rsidRDefault="005D124D" w:rsidP="005D124D">
      <w:pPr>
        <w:pStyle w:val="a"/>
        <w:numPr>
          <w:ilvl w:val="0"/>
          <w:numId w:val="0"/>
        </w:numPr>
        <w:spacing w:line="400" w:lineRule="exact"/>
        <w:rPr>
          <w:rFonts w:ascii="標楷體" w:eastAsia="標楷體" w:hAnsi="標楷體"/>
          <w:sz w:val="30"/>
          <w:szCs w:val="30"/>
          <w:lang w:eastAsia="zh-TW"/>
        </w:rPr>
      </w:pPr>
      <w:r w:rsidRPr="00BA7B1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  <w:lang w:eastAsia="zh-TW"/>
        </w:rPr>
        <w:t xml:space="preserve">           </w:t>
      </w:r>
      <w:r w:rsidR="004240FD" w:rsidRPr="00BA7B1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  <w:lang w:eastAsia="zh-TW"/>
        </w:rPr>
        <w:t>人</w:t>
      </w:r>
      <w:r w:rsidR="004240FD" w:rsidRPr="00BA7B13">
        <w:rPr>
          <w:rFonts w:ascii="標楷體" w:eastAsia="標楷體" w:hAnsi="標楷體" w:hint="eastAsia"/>
          <w:sz w:val="30"/>
          <w:szCs w:val="30"/>
          <w:lang w:eastAsia="zh-TW"/>
        </w:rPr>
        <w:t>、</w:t>
      </w:r>
      <w:r w:rsidR="004240FD" w:rsidRPr="00BA7B13">
        <w:rPr>
          <w:rFonts w:ascii="標楷體" w:eastAsia="標楷體" w:hAnsi="標楷體"/>
          <w:b/>
          <w:bCs/>
          <w:color w:val="4F81BD" w:themeColor="accent1"/>
          <w:sz w:val="30"/>
          <w:szCs w:val="30"/>
          <w:lang w:eastAsia="zh-TW"/>
        </w:rPr>
        <w:t>代領人</w:t>
      </w:r>
      <w:r w:rsidR="004240FD" w:rsidRPr="00BA7B1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  <w:lang w:eastAsia="zh-TW"/>
        </w:rPr>
        <w:t>印章</w:t>
      </w:r>
      <w:r w:rsidR="004240FD" w:rsidRPr="00474253">
        <w:rPr>
          <w:rFonts w:ascii="標楷體" w:eastAsia="標楷體" w:hAnsi="標楷體"/>
          <w:sz w:val="30"/>
          <w:szCs w:val="30"/>
          <w:lang w:eastAsia="zh-TW"/>
        </w:rPr>
        <w:t>，並簽署</w:t>
      </w:r>
      <w:r w:rsidR="004240FD" w:rsidRPr="00474253">
        <w:rPr>
          <w:rFonts w:ascii="標楷體" w:eastAsia="標楷體" w:hAnsi="標楷體" w:hint="eastAsia"/>
          <w:sz w:val="30"/>
          <w:szCs w:val="30"/>
          <w:lang w:eastAsia="zh-TW"/>
        </w:rPr>
        <w:t>委託書</w:t>
      </w:r>
      <w:r w:rsidR="004240FD" w:rsidRPr="00474253">
        <w:rPr>
          <w:rFonts w:ascii="標楷體" w:eastAsia="標楷體" w:hAnsi="標楷體"/>
          <w:sz w:val="30"/>
          <w:szCs w:val="30"/>
          <w:lang w:eastAsia="zh-TW"/>
        </w:rPr>
        <w:t>。</w:t>
      </w:r>
    </w:p>
    <w:p w14:paraId="0000D76E" w14:textId="77777777" w:rsidR="005D124D" w:rsidRPr="00BA7B13" w:rsidRDefault="005D124D" w:rsidP="005D124D">
      <w:pPr>
        <w:pStyle w:val="a"/>
        <w:numPr>
          <w:ilvl w:val="0"/>
          <w:numId w:val="0"/>
        </w:numPr>
        <w:spacing w:line="400" w:lineRule="exact"/>
        <w:rPr>
          <w:rFonts w:ascii="標楷體" w:eastAsia="標楷體" w:hAnsi="標楷體"/>
          <w:b/>
          <w:bCs/>
          <w:color w:val="4F81BD" w:themeColor="accent1"/>
          <w:sz w:val="30"/>
          <w:szCs w:val="30"/>
          <w:lang w:eastAsia="zh-TW"/>
        </w:rPr>
      </w:pPr>
      <w:r>
        <w:rPr>
          <w:rFonts w:ascii="標楷體" w:eastAsia="標楷體" w:hAnsi="標楷體" w:hint="eastAsia"/>
          <w:sz w:val="30"/>
          <w:szCs w:val="30"/>
          <w:lang w:eastAsia="zh-TW"/>
        </w:rPr>
        <w:t xml:space="preserve">        </w:t>
      </w:r>
      <w:r w:rsidR="003B6AA4" w:rsidRPr="00474253">
        <w:rPr>
          <w:rFonts w:ascii="標楷體" w:eastAsia="標楷體" w:hAnsi="標楷體" w:hint="eastAsia"/>
          <w:sz w:val="30"/>
          <w:szCs w:val="30"/>
          <w:lang w:eastAsia="zh-TW"/>
        </w:rPr>
        <w:t>2</w:t>
      </w:r>
      <w:r w:rsidR="006F586D" w:rsidRPr="00474253">
        <w:rPr>
          <w:rFonts w:ascii="標楷體" w:eastAsia="標楷體" w:hAnsi="標楷體" w:hint="eastAsia"/>
          <w:sz w:val="30"/>
          <w:szCs w:val="30"/>
          <w:lang w:eastAsia="zh-TW"/>
        </w:rPr>
        <w:t>、</w:t>
      </w:r>
      <w:r w:rsidR="003B6AA4" w:rsidRPr="00474253">
        <w:rPr>
          <w:rFonts w:ascii="標楷體" w:eastAsia="標楷體" w:hAnsi="標楷體" w:hint="eastAsia"/>
          <w:sz w:val="30"/>
          <w:szCs w:val="30"/>
          <w:lang w:eastAsia="zh-TW"/>
        </w:rPr>
        <w:t>代領未成年:</w:t>
      </w:r>
      <w:r w:rsidR="009D3D0A">
        <w:rPr>
          <w:rFonts w:ascii="標楷體" w:eastAsia="標楷體" w:hAnsi="標楷體" w:hint="eastAsia"/>
          <w:sz w:val="30"/>
          <w:szCs w:val="30"/>
          <w:lang w:eastAsia="zh-TW"/>
        </w:rPr>
        <w:t>簽署</w:t>
      </w:r>
      <w:r w:rsidR="001C058E" w:rsidRPr="00474253">
        <w:rPr>
          <w:rFonts w:ascii="標楷體" w:eastAsia="標楷體" w:hAnsi="標楷體"/>
          <w:sz w:val="30"/>
          <w:szCs w:val="30"/>
          <w:lang w:eastAsia="zh-TW"/>
        </w:rPr>
        <w:t>委託辦理書、</w:t>
      </w:r>
      <w:r w:rsidR="00F443A0" w:rsidRPr="00BA7B1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  <w:lang w:eastAsia="zh-TW"/>
        </w:rPr>
        <w:t>戶口名簿</w:t>
      </w:r>
      <w:r w:rsidR="00F443A0" w:rsidRPr="00474253">
        <w:rPr>
          <w:rFonts w:ascii="標楷體" w:eastAsia="標楷體" w:hAnsi="標楷體" w:hint="eastAsia"/>
          <w:sz w:val="30"/>
          <w:szCs w:val="30"/>
          <w:lang w:eastAsia="zh-TW"/>
        </w:rPr>
        <w:t>或</w:t>
      </w:r>
      <w:r w:rsidR="00F443A0" w:rsidRPr="00BA7B1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  <w:lang w:eastAsia="zh-TW"/>
        </w:rPr>
        <w:t>戶籍</w:t>
      </w:r>
      <w:proofErr w:type="gramStart"/>
      <w:r w:rsidR="00F443A0" w:rsidRPr="00BA7B1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  <w:lang w:eastAsia="zh-TW"/>
        </w:rPr>
        <w:t>謄</w:t>
      </w:r>
      <w:proofErr w:type="gramEnd"/>
    </w:p>
    <w:p w14:paraId="0A4ACF72" w14:textId="77777777" w:rsidR="005D124D" w:rsidRDefault="005D124D" w:rsidP="005D124D">
      <w:pPr>
        <w:pStyle w:val="a"/>
        <w:numPr>
          <w:ilvl w:val="0"/>
          <w:numId w:val="0"/>
        </w:numPr>
        <w:spacing w:line="400" w:lineRule="exact"/>
        <w:rPr>
          <w:rFonts w:ascii="標楷體" w:eastAsia="標楷體" w:hAnsi="標楷體"/>
          <w:color w:val="4F81BD" w:themeColor="accent1"/>
          <w:sz w:val="30"/>
          <w:szCs w:val="30"/>
          <w:lang w:eastAsia="zh-TW"/>
        </w:rPr>
      </w:pPr>
      <w:r w:rsidRPr="00BA7B1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  <w:lang w:eastAsia="zh-TW"/>
        </w:rPr>
        <w:t xml:space="preserve">           </w:t>
      </w:r>
      <w:r w:rsidR="00F443A0" w:rsidRPr="00BA7B1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  <w:lang w:eastAsia="zh-TW"/>
        </w:rPr>
        <w:t>本</w:t>
      </w:r>
      <w:r w:rsidR="001C058E" w:rsidRPr="00BA7B13">
        <w:rPr>
          <w:rFonts w:ascii="標楷體" w:eastAsia="標楷體" w:hAnsi="標楷體" w:hint="eastAsia"/>
          <w:b/>
          <w:bCs/>
          <w:sz w:val="30"/>
          <w:szCs w:val="30"/>
          <w:lang w:eastAsia="zh-TW"/>
        </w:rPr>
        <w:t>(</w:t>
      </w:r>
      <w:r w:rsidR="001C058E" w:rsidRPr="00BA7B1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  <w:lang w:eastAsia="zh-TW"/>
        </w:rPr>
        <w:t>三個月內的</w:t>
      </w:r>
      <w:r w:rsidR="001C058E" w:rsidRPr="00474253">
        <w:rPr>
          <w:rFonts w:ascii="標楷體" w:eastAsia="標楷體" w:hAnsi="標楷體" w:hint="eastAsia"/>
          <w:sz w:val="30"/>
          <w:szCs w:val="30"/>
          <w:lang w:eastAsia="zh-TW"/>
        </w:rPr>
        <w:t>，</w:t>
      </w:r>
      <w:r w:rsidR="001C058E" w:rsidRPr="00BA7B1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  <w:lang w:eastAsia="zh-TW"/>
        </w:rPr>
        <w:t>記事欄不可省略</w:t>
      </w:r>
      <w:r w:rsidR="001C058E" w:rsidRPr="00BA7B13">
        <w:rPr>
          <w:rFonts w:ascii="標楷體" w:eastAsia="標楷體" w:hAnsi="標楷體" w:hint="eastAsia"/>
          <w:b/>
          <w:bCs/>
          <w:sz w:val="30"/>
          <w:szCs w:val="30"/>
          <w:lang w:eastAsia="zh-TW"/>
        </w:rPr>
        <w:t>)</w:t>
      </w:r>
      <w:r w:rsidR="00F443A0" w:rsidRPr="00474253">
        <w:rPr>
          <w:rFonts w:ascii="標楷體" w:eastAsia="標楷體" w:hAnsi="標楷體" w:hint="eastAsia"/>
          <w:sz w:val="30"/>
          <w:szCs w:val="30"/>
          <w:lang w:eastAsia="zh-TW"/>
        </w:rPr>
        <w:t>、</w:t>
      </w:r>
      <w:r w:rsidR="003B6AA4" w:rsidRPr="00BA7B1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  <w:lang w:eastAsia="zh-TW"/>
        </w:rPr>
        <w:t>法定代理人身</w:t>
      </w:r>
    </w:p>
    <w:p w14:paraId="77CBFF52" w14:textId="77777777" w:rsidR="005D124D" w:rsidRDefault="005D124D" w:rsidP="005D124D">
      <w:pPr>
        <w:pStyle w:val="a"/>
        <w:numPr>
          <w:ilvl w:val="0"/>
          <w:numId w:val="0"/>
        </w:numPr>
        <w:spacing w:line="400" w:lineRule="exact"/>
        <w:rPr>
          <w:rFonts w:ascii="標楷體" w:eastAsia="標楷體" w:hAnsi="標楷體"/>
          <w:sz w:val="30"/>
          <w:szCs w:val="30"/>
          <w:lang w:eastAsia="zh-TW"/>
        </w:rPr>
      </w:pPr>
      <w:r>
        <w:rPr>
          <w:rFonts w:ascii="標楷體" w:eastAsia="標楷體" w:hAnsi="標楷體" w:hint="eastAsia"/>
          <w:color w:val="4F81BD" w:themeColor="accent1"/>
          <w:sz w:val="30"/>
          <w:szCs w:val="30"/>
          <w:lang w:eastAsia="zh-TW"/>
        </w:rPr>
        <w:t xml:space="preserve">           </w:t>
      </w:r>
      <w:proofErr w:type="spellStart"/>
      <w:r w:rsidR="003B6AA4" w:rsidRPr="00BA7B1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</w:rPr>
        <w:t>分證正本</w:t>
      </w:r>
      <w:r w:rsidR="003B6AA4" w:rsidRPr="00474253">
        <w:rPr>
          <w:rFonts w:ascii="標楷體" w:eastAsia="標楷體" w:hAnsi="標楷體" w:hint="eastAsia"/>
          <w:sz w:val="30"/>
          <w:szCs w:val="30"/>
        </w:rPr>
        <w:t>、</w:t>
      </w:r>
      <w:r w:rsidR="003B6AA4" w:rsidRPr="00BA7B13">
        <w:rPr>
          <w:rFonts w:ascii="標楷體" w:eastAsia="標楷體" w:hAnsi="標楷體" w:hint="eastAsia"/>
          <w:b/>
          <w:bCs/>
          <w:color w:val="4F81BD" w:themeColor="accent1"/>
          <w:sz w:val="30"/>
          <w:szCs w:val="30"/>
        </w:rPr>
        <w:t>印章</w:t>
      </w:r>
      <w:proofErr w:type="spellEnd"/>
      <w:r w:rsidR="003B6AA4" w:rsidRPr="00474253">
        <w:rPr>
          <w:rFonts w:ascii="標楷體" w:eastAsia="標楷體" w:hAnsi="標楷體" w:hint="eastAsia"/>
          <w:sz w:val="30"/>
          <w:szCs w:val="30"/>
        </w:rPr>
        <w:t>。</w:t>
      </w:r>
      <w:r w:rsidR="001C058E" w:rsidRPr="00474253">
        <w:rPr>
          <w:rFonts w:ascii="標楷體" w:eastAsia="標楷體" w:hAnsi="標楷體" w:hint="eastAsia"/>
          <w:sz w:val="30"/>
          <w:szCs w:val="30"/>
        </w:rPr>
        <w:t xml:space="preserve"> </w:t>
      </w:r>
    </w:p>
    <w:p w14:paraId="26FAC3CA" w14:textId="77777777" w:rsidR="005D124D" w:rsidRDefault="004240FD" w:rsidP="005D124D">
      <w:pPr>
        <w:pStyle w:val="a"/>
        <w:numPr>
          <w:ilvl w:val="0"/>
          <w:numId w:val="0"/>
        </w:numPr>
        <w:spacing w:line="400" w:lineRule="exact"/>
        <w:rPr>
          <w:rFonts w:ascii="標楷體" w:eastAsia="標楷體" w:hAnsi="標楷體"/>
          <w:color w:val="EE0000"/>
          <w:sz w:val="30"/>
          <w:szCs w:val="30"/>
          <w:lang w:eastAsia="zh-TW"/>
        </w:rPr>
      </w:pPr>
      <w:r w:rsidRPr="009D3D0A">
        <w:rPr>
          <w:rFonts w:ascii="標楷體" w:eastAsia="標楷體" w:hAnsi="標楷體" w:hint="eastAsia"/>
          <w:color w:val="EE0000"/>
          <w:sz w:val="30"/>
          <w:szCs w:val="30"/>
          <w:lang w:eastAsia="zh-TW"/>
        </w:rPr>
        <w:t xml:space="preserve"> (如需匯款者，需簽署</w:t>
      </w:r>
      <w:proofErr w:type="gramStart"/>
      <w:r w:rsidRPr="009D3D0A">
        <w:rPr>
          <w:rFonts w:ascii="標楷體" w:eastAsia="標楷體" w:hAnsi="標楷體"/>
          <w:color w:val="EE0000"/>
          <w:sz w:val="30"/>
          <w:szCs w:val="30"/>
          <w:lang w:eastAsia="zh-TW"/>
        </w:rPr>
        <w:t>領據</w:t>
      </w:r>
      <w:r w:rsidRPr="009D3D0A">
        <w:rPr>
          <w:rFonts w:ascii="標楷體" w:eastAsia="標楷體" w:hAnsi="標楷體" w:hint="eastAsia"/>
          <w:color w:val="EE0000"/>
          <w:sz w:val="30"/>
          <w:szCs w:val="30"/>
          <w:lang w:eastAsia="zh-TW"/>
        </w:rPr>
        <w:t>書並</w:t>
      </w:r>
      <w:proofErr w:type="gramEnd"/>
      <w:r w:rsidRPr="009D3D0A">
        <w:rPr>
          <w:rFonts w:ascii="標楷體" w:eastAsia="標楷體" w:hAnsi="標楷體" w:hint="eastAsia"/>
          <w:color w:val="EE0000"/>
          <w:sz w:val="30"/>
          <w:szCs w:val="30"/>
          <w:lang w:eastAsia="zh-TW"/>
        </w:rPr>
        <w:t>檢附本人身分證明文件。</w:t>
      </w:r>
      <w:proofErr w:type="gramStart"/>
      <w:r w:rsidRPr="009D3D0A">
        <w:rPr>
          <w:rFonts w:ascii="標楷體" w:eastAsia="標楷體" w:hAnsi="標楷體" w:hint="eastAsia"/>
          <w:color w:val="EE0000"/>
          <w:sz w:val="30"/>
          <w:szCs w:val="30"/>
          <w:lang w:eastAsia="zh-TW"/>
        </w:rPr>
        <w:t>俟</w:t>
      </w:r>
      <w:proofErr w:type="gramEnd"/>
      <w:r w:rsidRPr="009D3D0A">
        <w:rPr>
          <w:rFonts w:ascii="標楷體" w:eastAsia="標楷體" w:hAnsi="標楷體" w:hint="eastAsia"/>
          <w:color w:val="EE0000"/>
          <w:sz w:val="30"/>
          <w:szCs w:val="30"/>
          <w:lang w:eastAsia="zh-TW"/>
        </w:rPr>
        <w:t>下</w:t>
      </w:r>
    </w:p>
    <w:p w14:paraId="0F08C783" w14:textId="77777777" w:rsidR="005D124D" w:rsidRDefault="005D124D" w:rsidP="005D124D">
      <w:pPr>
        <w:pStyle w:val="a"/>
        <w:numPr>
          <w:ilvl w:val="0"/>
          <w:numId w:val="0"/>
        </w:numPr>
        <w:spacing w:line="400" w:lineRule="exact"/>
        <w:rPr>
          <w:rFonts w:ascii="標楷體" w:eastAsia="標楷體" w:hAnsi="標楷體"/>
          <w:color w:val="EE0000"/>
          <w:sz w:val="30"/>
          <w:szCs w:val="30"/>
        </w:rPr>
      </w:pPr>
      <w:r>
        <w:rPr>
          <w:rFonts w:ascii="標楷體" w:eastAsia="標楷體" w:hAnsi="標楷體" w:hint="eastAsia"/>
          <w:color w:val="EE0000"/>
          <w:sz w:val="30"/>
          <w:szCs w:val="30"/>
          <w:lang w:eastAsia="zh-TW"/>
        </w:rPr>
        <w:t xml:space="preserve">  </w:t>
      </w:r>
      <w:r w:rsidR="004240FD" w:rsidRPr="009D3D0A">
        <w:rPr>
          <w:rFonts w:ascii="標楷體" w:eastAsia="標楷體" w:hAnsi="標楷體" w:hint="eastAsia"/>
          <w:color w:val="EE0000"/>
          <w:sz w:val="30"/>
          <w:szCs w:val="30"/>
          <w:lang w:eastAsia="zh-TW"/>
        </w:rPr>
        <w:t>村發放結束後，將後續辦理匯款作業。</w:t>
      </w:r>
      <w:r w:rsidR="004240FD" w:rsidRPr="009D3D0A">
        <w:rPr>
          <w:rFonts w:ascii="標楷體" w:eastAsia="標楷體" w:hAnsi="標楷體" w:hint="eastAsia"/>
          <w:color w:val="EE0000"/>
          <w:sz w:val="30"/>
          <w:szCs w:val="30"/>
        </w:rPr>
        <w:t>)</w:t>
      </w:r>
    </w:p>
    <w:p w14:paraId="3B77C0C6" w14:textId="77777777" w:rsidR="005D124D" w:rsidRDefault="009D3D0A" w:rsidP="005D124D">
      <w:pPr>
        <w:pStyle w:val="a"/>
        <w:numPr>
          <w:ilvl w:val="0"/>
          <w:numId w:val="0"/>
        </w:numPr>
        <w:spacing w:line="400" w:lineRule="exact"/>
        <w:rPr>
          <w:rFonts w:ascii="標楷體" w:eastAsia="標楷體" w:hAnsi="標楷體"/>
          <w:b/>
          <w:bCs/>
          <w:sz w:val="30"/>
          <w:szCs w:val="30"/>
          <w:lang w:eastAsia="zh-TW"/>
        </w:rPr>
      </w:pPr>
      <w:r>
        <w:rPr>
          <w:rFonts w:ascii="標楷體" w:eastAsia="標楷體" w:hAnsi="標楷體" w:hint="eastAsia"/>
          <w:b/>
          <w:bCs/>
          <w:sz w:val="30"/>
          <w:szCs w:val="30"/>
          <w:lang w:eastAsia="zh-TW"/>
        </w:rPr>
        <w:t>五、</w:t>
      </w:r>
      <w:r w:rsidR="00F817EE" w:rsidRPr="009D3D0A">
        <w:rPr>
          <w:rFonts w:ascii="標楷體" w:eastAsia="標楷體" w:hAnsi="標楷體"/>
          <w:b/>
          <w:bCs/>
          <w:sz w:val="30"/>
          <w:szCs w:val="30"/>
          <w:lang w:eastAsia="zh-TW"/>
        </w:rPr>
        <w:t>其他注意：</w:t>
      </w:r>
    </w:p>
    <w:p w14:paraId="2BE1411A" w14:textId="03B1A265" w:rsidR="005D124D" w:rsidRDefault="005D124D" w:rsidP="005D124D">
      <w:pPr>
        <w:pStyle w:val="a"/>
        <w:numPr>
          <w:ilvl w:val="0"/>
          <w:numId w:val="0"/>
        </w:numPr>
        <w:spacing w:line="400" w:lineRule="exact"/>
        <w:rPr>
          <w:rFonts w:ascii="標楷體" w:eastAsia="標楷體" w:hAnsi="標楷體"/>
          <w:sz w:val="30"/>
          <w:szCs w:val="30"/>
          <w:lang w:eastAsia="zh-TW"/>
        </w:rPr>
      </w:pPr>
      <w:r>
        <w:rPr>
          <w:rFonts w:ascii="標楷體" w:eastAsia="標楷體" w:hAnsi="標楷體" w:hint="eastAsia"/>
          <w:b/>
          <w:bCs/>
          <w:sz w:val="30"/>
          <w:szCs w:val="30"/>
          <w:lang w:eastAsia="zh-TW"/>
        </w:rPr>
        <w:t xml:space="preserve">   </w:t>
      </w:r>
      <w:r w:rsidR="009D3D0A" w:rsidRPr="009D3D0A">
        <w:rPr>
          <w:rFonts w:ascii="標楷體" w:eastAsia="標楷體" w:hAnsi="標楷體" w:hint="eastAsia"/>
          <w:b/>
          <w:bCs/>
          <w:sz w:val="30"/>
          <w:szCs w:val="30"/>
          <w:lang w:eastAsia="zh-TW"/>
        </w:rPr>
        <w:t>(</w:t>
      </w:r>
      <w:proofErr w:type="gramStart"/>
      <w:r w:rsidR="009D3D0A" w:rsidRPr="009D3D0A">
        <w:rPr>
          <w:rFonts w:ascii="標楷體" w:eastAsia="標楷體" w:hAnsi="標楷體" w:hint="eastAsia"/>
          <w:b/>
          <w:bCs/>
          <w:sz w:val="30"/>
          <w:szCs w:val="30"/>
          <w:lang w:eastAsia="zh-TW"/>
        </w:rPr>
        <w:t>一</w:t>
      </w:r>
      <w:proofErr w:type="gramEnd"/>
      <w:r w:rsidR="009D3D0A" w:rsidRPr="009D3D0A">
        <w:rPr>
          <w:rFonts w:ascii="標楷體" w:eastAsia="標楷體" w:hAnsi="標楷體" w:hint="eastAsia"/>
          <w:b/>
          <w:bCs/>
          <w:sz w:val="30"/>
          <w:szCs w:val="30"/>
          <w:lang w:eastAsia="zh-TW"/>
        </w:rPr>
        <w:t>)</w:t>
      </w:r>
      <w:r w:rsidR="00F817EE" w:rsidRPr="009D3D0A">
        <w:rPr>
          <w:rFonts w:ascii="標楷體" w:eastAsia="標楷體" w:hAnsi="標楷體"/>
          <w:sz w:val="30"/>
          <w:szCs w:val="30"/>
          <w:lang w:eastAsia="zh-TW"/>
        </w:rPr>
        <w:t>現金領取</w:t>
      </w:r>
      <w:r w:rsidR="00F817EE" w:rsidRPr="009D3D0A">
        <w:rPr>
          <w:rFonts w:ascii="標楷體" w:eastAsia="標楷體" w:hAnsi="標楷體" w:hint="eastAsia"/>
          <w:sz w:val="30"/>
          <w:szCs w:val="30"/>
          <w:lang w:eastAsia="zh-TW"/>
        </w:rPr>
        <w:t>後</w:t>
      </w:r>
      <w:r w:rsidR="00F817EE" w:rsidRPr="009D3D0A">
        <w:rPr>
          <w:rFonts w:ascii="標楷體" w:eastAsia="標楷體" w:hAnsi="標楷體"/>
          <w:sz w:val="30"/>
          <w:szCs w:val="30"/>
          <w:lang w:eastAsia="zh-TW"/>
        </w:rPr>
        <w:t>，</w:t>
      </w:r>
      <w:r w:rsidR="00F817EE" w:rsidRPr="009D3D0A">
        <w:rPr>
          <w:rFonts w:ascii="標楷體" w:eastAsia="標楷體" w:hAnsi="標楷體" w:hint="eastAsia"/>
          <w:sz w:val="30"/>
          <w:szCs w:val="30"/>
          <w:lang w:eastAsia="zh-TW"/>
        </w:rPr>
        <w:t>請</w:t>
      </w:r>
      <w:r w:rsidR="00F817EE" w:rsidRPr="009D3D0A">
        <w:rPr>
          <w:rFonts w:ascii="標楷體" w:eastAsia="標楷體" w:hAnsi="標楷體"/>
          <w:sz w:val="30"/>
          <w:szCs w:val="30"/>
          <w:lang w:eastAsia="zh-TW"/>
        </w:rPr>
        <w:t>當場點清，</w:t>
      </w:r>
      <w:proofErr w:type="gramStart"/>
      <w:r w:rsidR="00F817EE" w:rsidRPr="009D3D0A">
        <w:rPr>
          <w:rFonts w:ascii="標楷體" w:eastAsia="標楷體" w:hAnsi="標楷體"/>
          <w:sz w:val="30"/>
          <w:szCs w:val="30"/>
          <w:lang w:eastAsia="zh-TW"/>
        </w:rPr>
        <w:t>離開後恕不受理</w:t>
      </w:r>
      <w:proofErr w:type="gramEnd"/>
      <w:r w:rsidR="00F817EE" w:rsidRPr="009D3D0A">
        <w:rPr>
          <w:rFonts w:ascii="標楷體" w:eastAsia="標楷體" w:hAnsi="標楷體"/>
          <w:sz w:val="30"/>
          <w:szCs w:val="30"/>
          <w:lang w:eastAsia="zh-TW"/>
        </w:rPr>
        <w:t>短缺申訴</w:t>
      </w:r>
      <w:r w:rsidR="00BD312B">
        <w:rPr>
          <w:rFonts w:ascii="標楷體" w:eastAsia="標楷體" w:hAnsi="標楷體" w:hint="eastAsia"/>
          <w:sz w:val="30"/>
          <w:szCs w:val="30"/>
          <w:lang w:eastAsia="zh-TW"/>
        </w:rPr>
        <w:t>。</w:t>
      </w:r>
    </w:p>
    <w:p w14:paraId="46CDDCD6" w14:textId="6A5566AA" w:rsidR="00775E88" w:rsidRDefault="005D124D" w:rsidP="00BD312B">
      <w:pPr>
        <w:pStyle w:val="a"/>
        <w:numPr>
          <w:ilvl w:val="0"/>
          <w:numId w:val="0"/>
        </w:numPr>
        <w:spacing w:line="400" w:lineRule="exact"/>
        <w:rPr>
          <w:rFonts w:ascii="標楷體" w:eastAsia="標楷體" w:hAnsi="標楷體"/>
          <w:sz w:val="30"/>
          <w:szCs w:val="30"/>
          <w:lang w:eastAsia="zh-TW"/>
        </w:rPr>
      </w:pPr>
      <w:r>
        <w:rPr>
          <w:rFonts w:ascii="標楷體" w:eastAsia="標楷體" w:hAnsi="標楷體" w:hint="eastAsia"/>
          <w:sz w:val="30"/>
          <w:szCs w:val="30"/>
          <w:lang w:eastAsia="zh-TW"/>
        </w:rPr>
        <w:t xml:space="preserve">   </w:t>
      </w:r>
      <w:r w:rsidR="009D3D0A" w:rsidRPr="009D3D0A">
        <w:rPr>
          <w:rFonts w:ascii="標楷體" w:eastAsia="標楷體" w:hAnsi="標楷體" w:hint="eastAsia"/>
          <w:sz w:val="30"/>
          <w:szCs w:val="30"/>
          <w:lang w:eastAsia="zh-TW"/>
        </w:rPr>
        <w:t>(二)</w:t>
      </w:r>
      <w:r w:rsidR="001C058E" w:rsidRPr="009D3D0A">
        <w:rPr>
          <w:rFonts w:ascii="標楷體" w:eastAsia="標楷體" w:hAnsi="標楷體" w:hint="eastAsia"/>
          <w:sz w:val="30"/>
          <w:szCs w:val="30"/>
          <w:lang w:eastAsia="zh-TW"/>
        </w:rPr>
        <w:t>不開放未成年自領。</w:t>
      </w:r>
    </w:p>
    <w:p w14:paraId="509F63FF" w14:textId="23E6888B" w:rsidR="00BD312B" w:rsidRDefault="00BD312B" w:rsidP="00BD312B">
      <w:pPr>
        <w:pStyle w:val="a"/>
        <w:numPr>
          <w:ilvl w:val="0"/>
          <w:numId w:val="0"/>
        </w:numPr>
        <w:spacing w:line="400" w:lineRule="exact"/>
        <w:rPr>
          <w:rFonts w:ascii="標楷體" w:eastAsia="標楷體" w:hAnsi="標楷體" w:hint="eastAsia"/>
          <w:sz w:val="30"/>
          <w:szCs w:val="30"/>
          <w:lang w:eastAsia="zh-TW"/>
        </w:rPr>
      </w:pPr>
      <w:r>
        <w:rPr>
          <w:rFonts w:ascii="標楷體" w:eastAsia="標楷體" w:hAnsi="標楷體" w:hint="eastAsia"/>
          <w:sz w:val="30"/>
          <w:szCs w:val="30"/>
          <w:lang w:eastAsia="zh-TW"/>
        </w:rPr>
        <w:t xml:space="preserve">   (三)申請人與領款人須為同一人。</w:t>
      </w:r>
    </w:p>
    <w:p w14:paraId="5BDD26E1" w14:textId="46055F69" w:rsidR="00775E88" w:rsidRPr="005D124D" w:rsidRDefault="00775E88" w:rsidP="009D3D0A">
      <w:pPr>
        <w:pStyle w:val="af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                   </w:t>
      </w:r>
      <w:r w:rsidRPr="005D124D">
        <w:rPr>
          <w:rFonts w:ascii="標楷體" w:eastAsia="標楷體" w:hAnsi="標楷體" w:hint="eastAsia"/>
        </w:rPr>
        <w:t xml:space="preserve"> 1的1</w:t>
      </w:r>
    </w:p>
    <w:sectPr w:rsidR="00775E88" w:rsidRPr="005D124D" w:rsidSect="00BD31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C96B" w14:textId="77777777" w:rsidR="005C3BBC" w:rsidRDefault="005C3BBC" w:rsidP="006F586D">
      <w:pPr>
        <w:spacing w:after="0" w:line="240" w:lineRule="auto"/>
      </w:pPr>
      <w:r>
        <w:separator/>
      </w:r>
    </w:p>
  </w:endnote>
  <w:endnote w:type="continuationSeparator" w:id="0">
    <w:p w14:paraId="4FD6B718" w14:textId="77777777" w:rsidR="005C3BBC" w:rsidRDefault="005C3BBC" w:rsidP="006F5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CC2C6" w14:textId="77777777" w:rsidR="005C3BBC" w:rsidRDefault="005C3BBC" w:rsidP="006F586D">
      <w:pPr>
        <w:spacing w:after="0" w:line="240" w:lineRule="auto"/>
      </w:pPr>
      <w:r>
        <w:separator/>
      </w:r>
    </w:p>
  </w:footnote>
  <w:footnote w:type="continuationSeparator" w:id="0">
    <w:p w14:paraId="753AB5D7" w14:textId="77777777" w:rsidR="005C3BBC" w:rsidRDefault="005C3BBC" w:rsidP="006F5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90E3EF2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1" w15:restartNumberingAfterBreak="0">
    <w:nsid w:val="12CE2A43"/>
    <w:multiLevelType w:val="hybridMultilevel"/>
    <w:tmpl w:val="B776D94C"/>
    <w:lvl w:ilvl="0" w:tplc="77767F14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418141946">
    <w:abstractNumId w:val="0"/>
  </w:num>
  <w:num w:numId="2" w16cid:durableId="1388600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16"/>
    <w:rsid w:val="00073404"/>
    <w:rsid w:val="00085464"/>
    <w:rsid w:val="00141EAA"/>
    <w:rsid w:val="00196B0F"/>
    <w:rsid w:val="001C058E"/>
    <w:rsid w:val="003B6AA4"/>
    <w:rsid w:val="003F5B1B"/>
    <w:rsid w:val="004240FD"/>
    <w:rsid w:val="00441F20"/>
    <w:rsid w:val="00474253"/>
    <w:rsid w:val="004B30D8"/>
    <w:rsid w:val="004C1DD7"/>
    <w:rsid w:val="005C3BBC"/>
    <w:rsid w:val="005D124D"/>
    <w:rsid w:val="00693EE0"/>
    <w:rsid w:val="006A5806"/>
    <w:rsid w:val="006C3FD4"/>
    <w:rsid w:val="006C437F"/>
    <w:rsid w:val="006F586D"/>
    <w:rsid w:val="006F6DDF"/>
    <w:rsid w:val="00775E88"/>
    <w:rsid w:val="007C5125"/>
    <w:rsid w:val="00863CD1"/>
    <w:rsid w:val="00993069"/>
    <w:rsid w:val="009D3D0A"/>
    <w:rsid w:val="00AA390E"/>
    <w:rsid w:val="00B730CE"/>
    <w:rsid w:val="00BA7B13"/>
    <w:rsid w:val="00BD1114"/>
    <w:rsid w:val="00BD312B"/>
    <w:rsid w:val="00CB6116"/>
    <w:rsid w:val="00D70594"/>
    <w:rsid w:val="00E01F1B"/>
    <w:rsid w:val="00E02CFD"/>
    <w:rsid w:val="00F443A0"/>
    <w:rsid w:val="00F8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2B158"/>
  <w15:chartTrackingRefBased/>
  <w15:docId w15:val="{AB98A88C-1AEF-4020-AB91-37A8C2C6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CB61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B6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B6116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B6116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B61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B611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B611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B611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B611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CB6116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1"/>
    <w:link w:val="2"/>
    <w:uiPriority w:val="9"/>
    <w:semiHidden/>
    <w:rsid w:val="00CB611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1"/>
    <w:link w:val="3"/>
    <w:uiPriority w:val="9"/>
    <w:semiHidden/>
    <w:rsid w:val="00CB6116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1"/>
    <w:link w:val="4"/>
    <w:uiPriority w:val="9"/>
    <w:semiHidden/>
    <w:rsid w:val="00CB611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1"/>
    <w:link w:val="5"/>
    <w:uiPriority w:val="9"/>
    <w:semiHidden/>
    <w:rsid w:val="00CB6116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CB611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CB611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CB611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CB6116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CB61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CB6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CB61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CB6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CB6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1"/>
    <w:link w:val="a8"/>
    <w:uiPriority w:val="29"/>
    <w:rsid w:val="00CB6116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CB6116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CB6116"/>
    <w:rPr>
      <w:i/>
      <w:iCs/>
      <w:color w:val="365F9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CB61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鮮明引文 字元"/>
    <w:basedOn w:val="a1"/>
    <w:link w:val="ac"/>
    <w:uiPriority w:val="30"/>
    <w:rsid w:val="00CB6116"/>
    <w:rPr>
      <w:i/>
      <w:iCs/>
      <w:color w:val="365F91" w:themeColor="accent1" w:themeShade="BF"/>
    </w:rPr>
  </w:style>
  <w:style w:type="character" w:styleId="ae">
    <w:name w:val="Intense Reference"/>
    <w:basedOn w:val="a1"/>
    <w:uiPriority w:val="32"/>
    <w:qFormat/>
    <w:rsid w:val="00CB6116"/>
    <w:rPr>
      <w:b/>
      <w:bCs/>
      <w:smallCaps/>
      <w:color w:val="365F91" w:themeColor="accent1" w:themeShade="BF"/>
      <w:spacing w:val="5"/>
    </w:rPr>
  </w:style>
  <w:style w:type="paragraph" w:styleId="af">
    <w:name w:val="No Spacing"/>
    <w:uiPriority w:val="1"/>
    <w:qFormat/>
    <w:rsid w:val="00CB6116"/>
    <w:pPr>
      <w:widowControl w:val="0"/>
      <w:spacing w:after="0" w:line="240" w:lineRule="auto"/>
    </w:pPr>
  </w:style>
  <w:style w:type="paragraph" w:styleId="a">
    <w:name w:val="List Number"/>
    <w:basedOn w:val="a0"/>
    <w:uiPriority w:val="99"/>
    <w:unhideWhenUsed/>
    <w:rsid w:val="00073404"/>
    <w:pPr>
      <w:widowControl/>
      <w:numPr>
        <w:numId w:val="1"/>
      </w:numPr>
      <w:tabs>
        <w:tab w:val="clear" w:pos="361"/>
        <w:tab w:val="num" w:pos="360"/>
      </w:tabs>
      <w:spacing w:after="200" w:line="276" w:lineRule="auto"/>
      <w:ind w:leftChars="0" w:left="0" w:firstLineChars="0" w:firstLine="0"/>
      <w:contextualSpacing/>
    </w:pPr>
    <w:rPr>
      <w:kern w:val="0"/>
      <w:sz w:val="22"/>
      <w:szCs w:val="22"/>
      <w:lang w:eastAsia="en-US"/>
      <w14:ligatures w14:val="none"/>
    </w:rPr>
  </w:style>
  <w:style w:type="paragraph" w:styleId="af0">
    <w:name w:val="header"/>
    <w:basedOn w:val="a0"/>
    <w:link w:val="af1"/>
    <w:uiPriority w:val="99"/>
    <w:unhideWhenUsed/>
    <w:rsid w:val="006F58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1"/>
    <w:link w:val="af0"/>
    <w:uiPriority w:val="99"/>
    <w:rsid w:val="006F586D"/>
    <w:rPr>
      <w:sz w:val="20"/>
      <w:szCs w:val="20"/>
    </w:rPr>
  </w:style>
  <w:style w:type="paragraph" w:styleId="af2">
    <w:name w:val="footer"/>
    <w:basedOn w:val="a0"/>
    <w:link w:val="af3"/>
    <w:uiPriority w:val="99"/>
    <w:unhideWhenUsed/>
    <w:rsid w:val="006F58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1"/>
    <w:link w:val="af2"/>
    <w:uiPriority w:val="99"/>
    <w:rsid w:val="006F58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海端鄉公所 12</dc:creator>
  <cp:keywords/>
  <dc:description/>
  <cp:lastModifiedBy>海端鄉公所 12</cp:lastModifiedBy>
  <cp:revision>3</cp:revision>
  <cp:lastPrinted>2025-08-06T03:46:00Z</cp:lastPrinted>
  <dcterms:created xsi:type="dcterms:W3CDTF">2025-08-06T03:44:00Z</dcterms:created>
  <dcterms:modified xsi:type="dcterms:W3CDTF">2025-08-06T03:49:00Z</dcterms:modified>
</cp:coreProperties>
</file>